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34742" w14:textId="77777777" w:rsidR="00B131EF" w:rsidRDefault="00B131EF" w:rsidP="003F39AA">
      <w:pPr>
        <w:ind w:left="-900"/>
      </w:pPr>
      <w:bookmarkStart w:id="0" w:name="_GoBack"/>
      <w:bookmarkEnd w:id="0"/>
      <w:r>
        <w:t>Cub Scout Roundtable Planning Sheet – 60 minute Format</w:t>
      </w:r>
    </w:p>
    <w:p w14:paraId="3CA76092" w14:textId="6D7ADFAE" w:rsidR="00AD6384" w:rsidRPr="0040544B" w:rsidRDefault="00AD6384" w:rsidP="003F39AA">
      <w:pPr>
        <w:spacing w:line="240" w:lineRule="auto"/>
        <w:ind w:left="-900"/>
        <w:rPr>
          <w:rFonts w:eastAsia="Times New Roman" w:cs="Times New Roman"/>
        </w:rPr>
      </w:pPr>
      <w:r w:rsidRPr="0040544B">
        <w:rPr>
          <w:b/>
        </w:rPr>
        <w:t>Topic:</w:t>
      </w:r>
      <w:r w:rsidRPr="0040544B">
        <w:t xml:space="preserve"> </w:t>
      </w:r>
      <w:r w:rsidR="00ED59E3">
        <w:t xml:space="preserve"> Blue and Gold Banquet</w:t>
      </w:r>
    </w:p>
    <w:p w14:paraId="7C308EA9" w14:textId="33B74CEA" w:rsidR="00AD6384" w:rsidRDefault="00AD6384" w:rsidP="003F39AA">
      <w:pPr>
        <w:spacing w:line="240" w:lineRule="auto"/>
        <w:ind w:left="-900"/>
      </w:pPr>
      <w:r w:rsidRPr="0040544B">
        <w:rPr>
          <w:b/>
        </w:rPr>
        <w:t>Scout Law</w:t>
      </w:r>
      <w:r w:rsidRPr="0040544B">
        <w:t xml:space="preserve">:  </w:t>
      </w:r>
      <w:r w:rsidR="00D5498C">
        <w:t xml:space="preserve">Helpful, Cheerful, </w:t>
      </w:r>
      <w:proofErr w:type="gramStart"/>
      <w:r w:rsidR="00D5498C">
        <w:t>Thrifty</w:t>
      </w:r>
      <w:proofErr w:type="gramEnd"/>
    </w:p>
    <w:p w14:paraId="6DDDF07D" w14:textId="77777777" w:rsidR="00AD6384" w:rsidRPr="0040544B" w:rsidRDefault="00AD6384" w:rsidP="003F39AA">
      <w:pPr>
        <w:spacing w:line="240" w:lineRule="auto"/>
        <w:ind w:left="-900"/>
        <w:rPr>
          <w:b/>
        </w:rPr>
      </w:pPr>
      <w:r w:rsidRPr="00D90C72">
        <w:rPr>
          <w:b/>
        </w:rPr>
        <w:t>Ad</w:t>
      </w:r>
      <w:r w:rsidRPr="0040544B">
        <w:rPr>
          <w:b/>
        </w:rPr>
        <w:t xml:space="preserve">ventures:  </w:t>
      </w:r>
    </w:p>
    <w:p w14:paraId="66363499" w14:textId="77777777" w:rsidR="00CC2ED2" w:rsidRDefault="00CC2ED2" w:rsidP="003F39AA">
      <w:pPr>
        <w:spacing w:after="0" w:line="240" w:lineRule="auto"/>
        <w:ind w:left="-900"/>
      </w:pPr>
      <w:r>
        <w:t>Tiger – Tiger Theater</w:t>
      </w:r>
    </w:p>
    <w:p w14:paraId="59370D48" w14:textId="63A1588A" w:rsidR="00CC2ED2" w:rsidRDefault="00CC2ED2" w:rsidP="003F39AA">
      <w:pPr>
        <w:spacing w:after="0" w:line="240" w:lineRule="auto"/>
        <w:ind w:left="-900"/>
      </w:pPr>
      <w:r>
        <w:t>Wolf – Howling at the Moon</w:t>
      </w:r>
    </w:p>
    <w:p w14:paraId="7E679A83" w14:textId="3FCE928E" w:rsidR="00CC2ED2" w:rsidRDefault="00CC2ED2" w:rsidP="003F39AA">
      <w:pPr>
        <w:spacing w:after="0" w:line="240" w:lineRule="auto"/>
        <w:ind w:left="-900"/>
      </w:pPr>
      <w:r>
        <w:t>Bear – Roaring Laughter</w:t>
      </w:r>
    </w:p>
    <w:p w14:paraId="3BBC3751" w14:textId="72D9250E" w:rsidR="00CC2ED2" w:rsidRDefault="00CC2ED2" w:rsidP="003F39AA">
      <w:pPr>
        <w:spacing w:after="0" w:line="240" w:lineRule="auto"/>
        <w:ind w:left="-900"/>
      </w:pPr>
      <w:proofErr w:type="spellStart"/>
      <w:r>
        <w:t>Webelos</w:t>
      </w:r>
      <w:proofErr w:type="spellEnd"/>
      <w:r>
        <w:t>/Arrow of Light – Maestro!</w:t>
      </w:r>
    </w:p>
    <w:p w14:paraId="765FD86E" w14:textId="3EA2EDC6" w:rsidR="00AD6384" w:rsidRPr="0040544B" w:rsidRDefault="00CC2ED2" w:rsidP="003F39AA">
      <w:pPr>
        <w:spacing w:after="0" w:line="240" w:lineRule="auto"/>
        <w:ind w:left="-900"/>
      </w:pPr>
      <w:r>
        <w:t xml:space="preserve">                                                                                                                                                                                                 </w:t>
      </w:r>
    </w:p>
    <w:p w14:paraId="55FED8E3" w14:textId="4B68A0A3" w:rsidR="00AD6384" w:rsidRPr="000E6BC9" w:rsidRDefault="00AD6384" w:rsidP="003F39AA">
      <w:pPr>
        <w:spacing w:line="240" w:lineRule="auto"/>
        <w:ind w:left="-900"/>
        <w:rPr>
          <w:rFonts w:eastAsia="Times New Roman" w:cs="Times New Roman"/>
          <w:shd w:val="clear" w:color="auto" w:fill="FFFFFF"/>
        </w:rPr>
      </w:pPr>
      <w:r w:rsidRPr="0040544B">
        <w:rPr>
          <w:b/>
        </w:rPr>
        <w:t xml:space="preserve">Take Away:  </w:t>
      </w:r>
      <w:r w:rsidR="008A0E19">
        <w:t xml:space="preserve">The Blue and Gold Banquet is a celebration of the birthday of Scouting.  The anniversary of that date is February 8, so these banquets are usually held in February.  </w:t>
      </w:r>
      <w:r w:rsidR="000E6BC9" w:rsidRPr="000E6BC9">
        <w:t>Planning the annual Blue and Gold Banquet is an im</w:t>
      </w:r>
      <w:r w:rsidR="008A0E19">
        <w:t>portant task for the Cub Scout pack, and if the pack</w:t>
      </w:r>
      <w:r w:rsidR="000E6BC9" w:rsidRPr="000E6BC9">
        <w:t xml:space="preserve"> is large, it may be a big task.  Working together and including everyone in the pack will make the event fun for everyone.</w:t>
      </w:r>
      <w:r w:rsidR="000E6BC9">
        <w:t xml:space="preserve">  Many hands make light work.</w:t>
      </w:r>
      <w:r w:rsidR="008A0E19">
        <w:t xml:space="preserve">  It’s a good idea to include Tiger, Wolf, Bear, and </w:t>
      </w:r>
      <w:proofErr w:type="spellStart"/>
      <w:r w:rsidR="008A0E19">
        <w:t>Webelos</w:t>
      </w:r>
      <w:proofErr w:type="spellEnd"/>
      <w:r w:rsidR="008A0E19">
        <w:t xml:space="preserve"> parents in the planning and preparations.  This develops a plan of succession for future years by giving parents of younger Scouts an opportunity to learn.  This event is also an ideal time to conduct the Arrow of Light Ceremony, crossing those Scouts over to a Boy Scout troop.</w:t>
      </w:r>
    </w:p>
    <w:p w14:paraId="5A16483A" w14:textId="77777777" w:rsidR="003664FA" w:rsidRDefault="00AD6384" w:rsidP="003664FA">
      <w:pPr>
        <w:spacing w:line="240" w:lineRule="auto"/>
        <w:ind w:left="-900"/>
        <w:rPr>
          <w:rFonts w:eastAsia="Times New Roman" w:cs="Times New Roman"/>
          <w:b/>
          <w:shd w:val="clear" w:color="auto" w:fill="FFFFFF"/>
        </w:rPr>
      </w:pPr>
      <w:r w:rsidRPr="00E16D89">
        <w:rPr>
          <w:rFonts w:eastAsia="Times New Roman" w:cs="Times New Roman"/>
          <w:b/>
          <w:shd w:val="clear" w:color="auto" w:fill="FFFFFF"/>
        </w:rPr>
        <w:t>Pack Meeting Themes that work with this topic:</w:t>
      </w:r>
    </w:p>
    <w:p w14:paraId="152DA6BA" w14:textId="77777777" w:rsidR="003664FA" w:rsidRDefault="003664FA" w:rsidP="003664FA">
      <w:pPr>
        <w:pStyle w:val="NoSpacing"/>
        <w:ind w:left="-900"/>
        <w:rPr>
          <w:shd w:val="clear" w:color="auto" w:fill="FFFFFF"/>
        </w:rPr>
      </w:pPr>
      <w:r>
        <w:rPr>
          <w:shd w:val="clear" w:color="auto" w:fill="FFFFFF"/>
        </w:rPr>
        <w:t>January – Helpful – Jobs, Jobs, Jobs</w:t>
      </w:r>
    </w:p>
    <w:p w14:paraId="226A229D" w14:textId="1361F129" w:rsidR="003664FA" w:rsidRPr="003664FA" w:rsidRDefault="003664FA" w:rsidP="003664FA">
      <w:pPr>
        <w:pStyle w:val="NoSpacing"/>
        <w:ind w:left="-900"/>
        <w:rPr>
          <w:rFonts w:eastAsia="Times New Roman" w:cs="Times New Roman"/>
          <w:b/>
          <w:shd w:val="clear" w:color="auto" w:fill="FFFFFF"/>
        </w:rPr>
      </w:pPr>
      <w:r w:rsidRPr="003664FA">
        <w:rPr>
          <w:shd w:val="clear" w:color="auto" w:fill="FFFFFF"/>
        </w:rPr>
        <w:t xml:space="preserve">February – Cheerful </w:t>
      </w:r>
      <w:r>
        <w:rPr>
          <w:shd w:val="clear" w:color="auto" w:fill="FFFFFF"/>
        </w:rPr>
        <w:t>–</w:t>
      </w:r>
      <w:r w:rsidRPr="003664FA">
        <w:rPr>
          <w:shd w:val="clear" w:color="auto" w:fill="FFFFFF"/>
        </w:rPr>
        <w:t xml:space="preserve"> Abracadabra</w:t>
      </w:r>
      <w:r>
        <w:rPr>
          <w:shd w:val="clear" w:color="auto" w:fill="FFFFFF"/>
        </w:rPr>
        <w:t>!</w:t>
      </w:r>
    </w:p>
    <w:p w14:paraId="5CBEAD9C" w14:textId="77777777" w:rsidR="003664FA" w:rsidRDefault="003664FA" w:rsidP="003F39AA">
      <w:pPr>
        <w:spacing w:line="240" w:lineRule="auto"/>
        <w:ind w:left="-900"/>
        <w:rPr>
          <w:rFonts w:eastAsia="Times New Roman" w:cs="Times New Roman"/>
          <w:b/>
          <w:shd w:val="clear" w:color="auto" w:fill="FFFFFF"/>
        </w:rPr>
      </w:pPr>
    </w:p>
    <w:tbl>
      <w:tblPr>
        <w:tblStyle w:val="TableGrid"/>
        <w:tblW w:w="11070" w:type="dxa"/>
        <w:tblInd w:w="-848" w:type="dxa"/>
        <w:tblLayout w:type="fixed"/>
        <w:tblLook w:val="04A0" w:firstRow="1" w:lastRow="0" w:firstColumn="1" w:lastColumn="0" w:noHBand="0" w:noVBand="1"/>
      </w:tblPr>
      <w:tblGrid>
        <w:gridCol w:w="1350"/>
        <w:gridCol w:w="2610"/>
        <w:gridCol w:w="2250"/>
        <w:gridCol w:w="3026"/>
        <w:gridCol w:w="1834"/>
      </w:tblGrid>
      <w:tr w:rsidR="00AD6384" w:rsidRPr="0040544B" w14:paraId="24FE0AFF" w14:textId="77777777" w:rsidTr="00D513D0">
        <w:trPr>
          <w:trHeight w:val="332"/>
        </w:trPr>
        <w:tc>
          <w:tcPr>
            <w:tcW w:w="1350" w:type="dxa"/>
            <w:shd w:val="clear" w:color="auto" w:fill="auto"/>
          </w:tcPr>
          <w:p w14:paraId="467F9385" w14:textId="77777777" w:rsidR="00AD6384" w:rsidRPr="0040544B" w:rsidRDefault="00AD6384" w:rsidP="000B3A92">
            <w:pPr>
              <w:ind w:left="275" w:hanging="275"/>
            </w:pPr>
            <w:r w:rsidRPr="0040544B">
              <w:t>Time Allotted</w:t>
            </w:r>
          </w:p>
        </w:tc>
        <w:tc>
          <w:tcPr>
            <w:tcW w:w="2610" w:type="dxa"/>
            <w:shd w:val="clear" w:color="auto" w:fill="auto"/>
          </w:tcPr>
          <w:p w14:paraId="274B3082" w14:textId="77777777" w:rsidR="00AD6384" w:rsidRPr="0040544B" w:rsidRDefault="00AD6384" w:rsidP="000B3A92">
            <w:pPr>
              <w:ind w:left="275" w:hanging="275"/>
            </w:pPr>
            <w:r w:rsidRPr="0040544B">
              <w:t>Activity</w:t>
            </w:r>
          </w:p>
        </w:tc>
        <w:tc>
          <w:tcPr>
            <w:tcW w:w="2250" w:type="dxa"/>
            <w:shd w:val="clear" w:color="auto" w:fill="auto"/>
          </w:tcPr>
          <w:p w14:paraId="0A90A0E1" w14:textId="77777777" w:rsidR="00AD6384" w:rsidRPr="0040544B" w:rsidRDefault="00AD6384" w:rsidP="000B3A92">
            <w:pPr>
              <w:ind w:left="275" w:hanging="275"/>
            </w:pPr>
            <w:r w:rsidRPr="0040544B">
              <w:t>Assigned To</w:t>
            </w:r>
          </w:p>
        </w:tc>
        <w:tc>
          <w:tcPr>
            <w:tcW w:w="3026" w:type="dxa"/>
            <w:shd w:val="clear" w:color="auto" w:fill="auto"/>
          </w:tcPr>
          <w:p w14:paraId="69788D4F" w14:textId="77777777" w:rsidR="00AD6384" w:rsidRPr="0040544B" w:rsidRDefault="00AD6384" w:rsidP="000B3A92">
            <w:pPr>
              <w:ind w:left="275" w:hanging="275"/>
            </w:pPr>
            <w:r w:rsidRPr="0040544B">
              <w:t>Content Ideas</w:t>
            </w:r>
          </w:p>
        </w:tc>
        <w:tc>
          <w:tcPr>
            <w:tcW w:w="1834" w:type="dxa"/>
            <w:shd w:val="clear" w:color="auto" w:fill="auto"/>
          </w:tcPr>
          <w:p w14:paraId="50D20B08" w14:textId="77777777" w:rsidR="00AD6384" w:rsidRPr="0040544B" w:rsidRDefault="00AD6384" w:rsidP="000B3A92">
            <w:pPr>
              <w:ind w:left="275" w:hanging="275"/>
            </w:pPr>
            <w:r w:rsidRPr="0040544B">
              <w:t>Notes for Media Team</w:t>
            </w:r>
          </w:p>
        </w:tc>
      </w:tr>
      <w:tr w:rsidR="00CC32EB" w:rsidRPr="0040544B" w14:paraId="66946F58" w14:textId="77777777" w:rsidTr="00D513D0">
        <w:trPr>
          <w:trHeight w:val="368"/>
        </w:trPr>
        <w:tc>
          <w:tcPr>
            <w:tcW w:w="1350" w:type="dxa"/>
            <w:shd w:val="clear" w:color="auto" w:fill="auto"/>
          </w:tcPr>
          <w:p w14:paraId="26093B62" w14:textId="0EE6F9BC" w:rsidR="00CC32EB" w:rsidRPr="0040544B" w:rsidRDefault="00133C06" w:rsidP="000B3A92">
            <w:pPr>
              <w:ind w:left="275" w:hanging="275"/>
            </w:pPr>
            <w:r>
              <w:t>4</w:t>
            </w:r>
            <w:r w:rsidR="00CC32EB">
              <w:t>5</w:t>
            </w:r>
            <w:r w:rsidR="00CC32EB" w:rsidRPr="0040544B">
              <w:t xml:space="preserve"> min</w:t>
            </w:r>
          </w:p>
        </w:tc>
        <w:tc>
          <w:tcPr>
            <w:tcW w:w="2610" w:type="dxa"/>
            <w:shd w:val="clear" w:color="auto" w:fill="auto"/>
          </w:tcPr>
          <w:p w14:paraId="0063A4BF" w14:textId="77777777" w:rsidR="00CC32EB" w:rsidRDefault="00CC32EB" w:rsidP="000B3A92">
            <w:pPr>
              <w:ind w:left="275" w:hanging="275"/>
            </w:pPr>
            <w:r w:rsidRPr="0040544B">
              <w:t>General Session Option</w:t>
            </w:r>
          </w:p>
          <w:p w14:paraId="4B37D2C0" w14:textId="2437B790" w:rsidR="00F41212" w:rsidRPr="0040544B" w:rsidRDefault="00F41212" w:rsidP="000B3A92">
            <w:pPr>
              <w:ind w:left="275" w:hanging="275"/>
            </w:pPr>
            <w:r>
              <w:t xml:space="preserve">(Note that there </w:t>
            </w:r>
            <w:proofErr w:type="gramStart"/>
            <w:r>
              <w:t>are</w:t>
            </w:r>
            <w:proofErr w:type="gramEnd"/>
            <w:r>
              <w:t xml:space="preserve"> no breakout sessions, as the topic pertains to all attendees</w:t>
            </w:r>
            <w:r w:rsidR="005E707F">
              <w:t xml:space="preserve"> and is best discussed as a group</w:t>
            </w:r>
            <w:r>
              <w:t>.)</w:t>
            </w:r>
          </w:p>
        </w:tc>
        <w:tc>
          <w:tcPr>
            <w:tcW w:w="2250" w:type="dxa"/>
            <w:shd w:val="clear" w:color="auto" w:fill="auto"/>
          </w:tcPr>
          <w:p w14:paraId="379CF9C6" w14:textId="77777777" w:rsidR="00CC32EB" w:rsidRPr="0040544B" w:rsidRDefault="00CC32EB" w:rsidP="000B3A92">
            <w:pPr>
              <w:ind w:left="275" w:hanging="275"/>
            </w:pPr>
            <w:r w:rsidRPr="0040544B">
              <w:t>Cub  RT</w:t>
            </w:r>
            <w:r>
              <w:t xml:space="preserve"> Staff</w:t>
            </w:r>
          </w:p>
        </w:tc>
        <w:tc>
          <w:tcPr>
            <w:tcW w:w="3026" w:type="dxa"/>
            <w:shd w:val="clear" w:color="auto" w:fill="auto"/>
          </w:tcPr>
          <w:p w14:paraId="0739819E" w14:textId="77777777" w:rsidR="00CC32EB" w:rsidRDefault="00CC32EB" w:rsidP="000B3A92">
            <w:r>
              <w:t>Set the meeting room up as a mock Blue and Gold Banquet to demonstrate table arrangement, decorations, etc.</w:t>
            </w:r>
          </w:p>
          <w:p w14:paraId="3CF74CD3" w14:textId="77777777" w:rsidR="00CC32EB" w:rsidRDefault="00CC32EB" w:rsidP="000B3A92"/>
          <w:p w14:paraId="4B5B906E" w14:textId="60786EA4" w:rsidR="00CC32EB" w:rsidRDefault="00CC32EB" w:rsidP="000B3A92">
            <w:r>
              <w:t>Introduce the Blue and Gold Banquet topic by asking the following questions:</w:t>
            </w:r>
          </w:p>
          <w:p w14:paraId="12C0B7F0" w14:textId="77777777" w:rsidR="00CC32EB" w:rsidRDefault="00CC32EB" w:rsidP="000B3A92"/>
          <w:p w14:paraId="065D1BDA" w14:textId="77777777" w:rsidR="00CC32EB" w:rsidRDefault="00CC32EB" w:rsidP="000B3A92">
            <w:pPr>
              <w:pStyle w:val="ListParagraph"/>
              <w:numPr>
                <w:ilvl w:val="0"/>
                <w:numId w:val="8"/>
              </w:numPr>
            </w:pPr>
            <w:r>
              <w:t>What is a Blue &amp; Gold Banquet?</w:t>
            </w:r>
          </w:p>
          <w:p w14:paraId="3D022D5F" w14:textId="77777777" w:rsidR="00CC32EB" w:rsidRDefault="00CC32EB" w:rsidP="000B3A92">
            <w:pPr>
              <w:pStyle w:val="ListParagraph"/>
              <w:numPr>
                <w:ilvl w:val="0"/>
                <w:numId w:val="8"/>
              </w:numPr>
            </w:pPr>
            <w:r>
              <w:t>Why do we celebrate it?</w:t>
            </w:r>
          </w:p>
          <w:p w14:paraId="179371AD" w14:textId="77777777" w:rsidR="00CC32EB" w:rsidRDefault="00CC32EB" w:rsidP="000B3A92">
            <w:pPr>
              <w:pStyle w:val="ListParagraph"/>
              <w:numPr>
                <w:ilvl w:val="0"/>
                <w:numId w:val="8"/>
              </w:numPr>
            </w:pPr>
            <w:r>
              <w:t>How can we make it successful?</w:t>
            </w:r>
          </w:p>
          <w:p w14:paraId="34F8376E" w14:textId="77777777" w:rsidR="006F5C94" w:rsidRDefault="00CC32EB" w:rsidP="006F5C94">
            <w:pPr>
              <w:pStyle w:val="ListParagraph"/>
              <w:numPr>
                <w:ilvl w:val="0"/>
                <w:numId w:val="8"/>
              </w:numPr>
            </w:pPr>
            <w:r>
              <w:t>What are some important aspects of the dinner?</w:t>
            </w:r>
          </w:p>
          <w:p w14:paraId="247C5802" w14:textId="07C14B15" w:rsidR="00783D23" w:rsidRDefault="00783D23" w:rsidP="006F5C94">
            <w:pPr>
              <w:pStyle w:val="ListParagraph"/>
              <w:numPr>
                <w:ilvl w:val="0"/>
                <w:numId w:val="8"/>
              </w:numPr>
            </w:pPr>
            <w:r>
              <w:t xml:space="preserve">Length of the event is important.  Try to keep the entire event </w:t>
            </w:r>
            <w:r>
              <w:lastRenderedPageBreak/>
              <w:t>(banquet and Arrow of Light Ceremony) to less than two hours.  Consider families with young children.</w:t>
            </w:r>
          </w:p>
          <w:p w14:paraId="1D6A102A" w14:textId="11B54020" w:rsidR="00783D23" w:rsidRDefault="00783D23" w:rsidP="006F5C94">
            <w:pPr>
              <w:pStyle w:val="ListParagraph"/>
              <w:numPr>
                <w:ilvl w:val="0"/>
                <w:numId w:val="8"/>
              </w:numPr>
            </w:pPr>
            <w:r>
              <w:t xml:space="preserve">Will </w:t>
            </w:r>
            <w:r w:rsidR="00133C06">
              <w:t xml:space="preserve">the banquet be held on a week </w:t>
            </w:r>
            <w:r>
              <w:t>night or a weekend?</w:t>
            </w:r>
          </w:p>
          <w:p w14:paraId="10B6107B" w14:textId="33A30917" w:rsidR="000A56E5" w:rsidRDefault="000A56E5" w:rsidP="006F5C94">
            <w:pPr>
              <w:pStyle w:val="ListParagraph"/>
              <w:numPr>
                <w:ilvl w:val="0"/>
                <w:numId w:val="8"/>
              </w:numPr>
            </w:pPr>
            <w:r>
              <w:t>Will it be potluck?  Catered?</w:t>
            </w:r>
          </w:p>
          <w:p w14:paraId="774E869B" w14:textId="1A8EDC73" w:rsidR="000A56E5" w:rsidRDefault="000A56E5" w:rsidP="006F5C94">
            <w:pPr>
              <w:pStyle w:val="ListParagraph"/>
              <w:numPr>
                <w:ilvl w:val="0"/>
                <w:numId w:val="8"/>
              </w:numPr>
            </w:pPr>
            <w:r>
              <w:t>Discuss types of table decorations (if desired), invitations, etc. the pack may wish to create.</w:t>
            </w:r>
          </w:p>
          <w:p w14:paraId="5532C59B" w14:textId="0E5C9468" w:rsidR="000A56E5" w:rsidRDefault="000A56E5" w:rsidP="006F5C94">
            <w:pPr>
              <w:pStyle w:val="ListParagraph"/>
              <w:numPr>
                <w:ilvl w:val="0"/>
                <w:numId w:val="8"/>
              </w:numPr>
            </w:pPr>
            <w:r>
              <w:t>If the Arrow of Light Ceremony is part of the event, who is planning that?  Have the Boy Scouts and their leader(s) been invited?</w:t>
            </w:r>
          </w:p>
          <w:p w14:paraId="454A65EB" w14:textId="6E99586E" w:rsidR="00783D23" w:rsidRDefault="00783D23" w:rsidP="006F5C94">
            <w:pPr>
              <w:pStyle w:val="ListParagraph"/>
              <w:numPr>
                <w:ilvl w:val="0"/>
                <w:numId w:val="8"/>
              </w:numPr>
            </w:pPr>
            <w:r>
              <w:t xml:space="preserve">Prior to the Arrow of Light Ceremony, will Tigers, Wolves, Bears, and </w:t>
            </w:r>
            <w:proofErr w:type="spellStart"/>
            <w:r>
              <w:t>Webelos</w:t>
            </w:r>
            <w:proofErr w:type="spellEnd"/>
            <w:r>
              <w:t xml:space="preserve"> be presented with their badge of rank?</w:t>
            </w:r>
          </w:p>
          <w:p w14:paraId="3F0B643F" w14:textId="48E92FD7" w:rsidR="00783D23" w:rsidRDefault="00783D23" w:rsidP="006F5C94">
            <w:pPr>
              <w:pStyle w:val="ListParagraph"/>
              <w:numPr>
                <w:ilvl w:val="0"/>
                <w:numId w:val="8"/>
              </w:numPr>
            </w:pPr>
            <w:r>
              <w:t xml:space="preserve">Plan to recognize the graduating </w:t>
            </w:r>
            <w:proofErr w:type="spellStart"/>
            <w:r>
              <w:t>Webelos</w:t>
            </w:r>
            <w:proofErr w:type="spellEnd"/>
            <w:r>
              <w:t xml:space="preserve"> leaders.</w:t>
            </w:r>
          </w:p>
          <w:p w14:paraId="34DD3701" w14:textId="5447CCBB" w:rsidR="00783D23" w:rsidRDefault="00783D23" w:rsidP="006F5C94">
            <w:pPr>
              <w:pStyle w:val="ListParagraph"/>
              <w:numPr>
                <w:ilvl w:val="0"/>
                <w:numId w:val="8"/>
              </w:numPr>
            </w:pPr>
            <w:r>
              <w:t>Do you want to recognize the other den leaders?  Anyone else?</w:t>
            </w:r>
          </w:p>
          <w:p w14:paraId="3D0764B5" w14:textId="2735BEB9" w:rsidR="00783D23" w:rsidRDefault="00783D23" w:rsidP="006F5C94">
            <w:pPr>
              <w:pStyle w:val="ListParagraph"/>
              <w:numPr>
                <w:ilvl w:val="0"/>
                <w:numId w:val="8"/>
              </w:numPr>
            </w:pPr>
            <w:r>
              <w:t>Are there any special guests to be invited?</w:t>
            </w:r>
          </w:p>
          <w:p w14:paraId="53E2862A" w14:textId="00D51A1F" w:rsidR="00783D23" w:rsidRDefault="00133C06" w:rsidP="006F5C94">
            <w:pPr>
              <w:pStyle w:val="ListParagraph"/>
              <w:numPr>
                <w:ilvl w:val="0"/>
                <w:numId w:val="8"/>
              </w:numPr>
            </w:pPr>
            <w:r>
              <w:t xml:space="preserve">Will the Friends of Scouting </w:t>
            </w:r>
            <w:r w:rsidR="00783D23">
              <w:t>appeal be conducted at the banquet or at the ceremony following?</w:t>
            </w:r>
          </w:p>
          <w:p w14:paraId="6185F3FA" w14:textId="6AEDBA0D" w:rsidR="00783D23" w:rsidRDefault="00783D23" w:rsidP="006F5C94">
            <w:pPr>
              <w:pStyle w:val="ListParagraph"/>
              <w:numPr>
                <w:ilvl w:val="0"/>
                <w:numId w:val="8"/>
              </w:numPr>
            </w:pPr>
            <w:r>
              <w:t>How will the banquet be financed?</w:t>
            </w:r>
          </w:p>
          <w:p w14:paraId="1A137503" w14:textId="77777777" w:rsidR="00783D23" w:rsidRDefault="00783D23" w:rsidP="00783D23">
            <w:pPr>
              <w:pStyle w:val="ListParagraph"/>
              <w:numPr>
                <w:ilvl w:val="0"/>
                <w:numId w:val="8"/>
              </w:numPr>
            </w:pPr>
            <w:r>
              <w:t>Who needs to help to make it successful?</w:t>
            </w:r>
          </w:p>
          <w:p w14:paraId="1D928C0C" w14:textId="0F57272E" w:rsidR="00783D23" w:rsidRDefault="00783D23" w:rsidP="00133C06">
            <w:pPr>
              <w:pStyle w:val="ListParagraph"/>
              <w:numPr>
                <w:ilvl w:val="0"/>
                <w:numId w:val="8"/>
              </w:numPr>
            </w:pPr>
            <w:r>
              <w:t xml:space="preserve">Share resources (Oriental Trading, </w:t>
            </w:r>
            <w:r>
              <w:lastRenderedPageBreak/>
              <w:t>Pinterest, various Cub Scout pack websites)</w:t>
            </w:r>
          </w:p>
          <w:p w14:paraId="12258173" w14:textId="43E3C463" w:rsidR="000A56E5" w:rsidRDefault="000A56E5" w:rsidP="006F5C94">
            <w:pPr>
              <w:pStyle w:val="ListParagraph"/>
              <w:numPr>
                <w:ilvl w:val="0"/>
                <w:numId w:val="8"/>
              </w:numPr>
            </w:pPr>
            <w:r>
              <w:t>Share best practices</w:t>
            </w:r>
          </w:p>
          <w:p w14:paraId="10DF4FDB" w14:textId="77777777" w:rsidR="002A00D5" w:rsidRDefault="002A00D5" w:rsidP="002A00D5"/>
          <w:p w14:paraId="000918A1" w14:textId="4E861874" w:rsidR="00700BE4" w:rsidRDefault="00700BE4" w:rsidP="002A00D5">
            <w:r>
              <w:t>Share the sample Blue and Gold Banquet Planning Sheet located in the resource section (or one the staff may have on file)</w:t>
            </w:r>
          </w:p>
          <w:p w14:paraId="5EA521A8" w14:textId="77777777" w:rsidR="00700BE4" w:rsidRDefault="00700BE4" w:rsidP="002A00D5"/>
          <w:p w14:paraId="1C26FB98" w14:textId="38CFA44F" w:rsidR="002A00D5" w:rsidRPr="0040544B" w:rsidRDefault="002A00D5" w:rsidP="002A00D5">
            <w:r>
              <w:t>Share best practices among the group.</w:t>
            </w:r>
          </w:p>
        </w:tc>
        <w:tc>
          <w:tcPr>
            <w:tcW w:w="1834" w:type="dxa"/>
            <w:shd w:val="clear" w:color="auto" w:fill="auto"/>
          </w:tcPr>
          <w:p w14:paraId="1E8EC7D1" w14:textId="77777777" w:rsidR="00CC32EB" w:rsidRPr="0040544B" w:rsidRDefault="00CC32EB" w:rsidP="000B3A92"/>
        </w:tc>
      </w:tr>
      <w:tr w:rsidR="00CC32EB" w:rsidRPr="0040544B" w14:paraId="78B92947" w14:textId="77777777" w:rsidTr="00D513D0">
        <w:tc>
          <w:tcPr>
            <w:tcW w:w="1350" w:type="dxa"/>
            <w:shd w:val="clear" w:color="auto" w:fill="auto"/>
          </w:tcPr>
          <w:p w14:paraId="09E8FA9B" w14:textId="77777777" w:rsidR="00CC32EB" w:rsidRPr="0040544B" w:rsidRDefault="00CC32EB" w:rsidP="000B3A92">
            <w:r w:rsidRPr="0040544B">
              <w:lastRenderedPageBreak/>
              <w:t>10 min</w:t>
            </w:r>
          </w:p>
        </w:tc>
        <w:tc>
          <w:tcPr>
            <w:tcW w:w="2610" w:type="dxa"/>
            <w:shd w:val="clear" w:color="auto" w:fill="auto"/>
          </w:tcPr>
          <w:p w14:paraId="49E2C507" w14:textId="77777777" w:rsidR="00CC32EB" w:rsidRPr="0040544B" w:rsidRDefault="00CC32EB" w:rsidP="000B3A92">
            <w:pPr>
              <w:ind w:left="275" w:hanging="275"/>
            </w:pPr>
            <w:r w:rsidRPr="0040544B">
              <w:t>Q &amp; A</w:t>
            </w:r>
          </w:p>
        </w:tc>
        <w:tc>
          <w:tcPr>
            <w:tcW w:w="2250" w:type="dxa"/>
            <w:shd w:val="clear" w:color="auto" w:fill="auto"/>
          </w:tcPr>
          <w:p w14:paraId="1BAD8AA4" w14:textId="77777777" w:rsidR="00CC32EB" w:rsidRPr="0040544B" w:rsidRDefault="00CC32EB" w:rsidP="000B3A92">
            <w:pPr>
              <w:ind w:left="275" w:hanging="275"/>
            </w:pPr>
            <w:r w:rsidRPr="0040544B">
              <w:t xml:space="preserve">Cub Scout </w:t>
            </w:r>
            <w:r>
              <w:t>RT Staff</w:t>
            </w:r>
          </w:p>
          <w:p w14:paraId="6BAC7B09" w14:textId="77777777" w:rsidR="00CC32EB" w:rsidRPr="0040544B" w:rsidRDefault="00CC32EB" w:rsidP="000B3A92">
            <w:pPr>
              <w:ind w:left="275" w:hanging="275"/>
            </w:pPr>
          </w:p>
        </w:tc>
        <w:tc>
          <w:tcPr>
            <w:tcW w:w="3026" w:type="dxa"/>
            <w:shd w:val="clear" w:color="auto" w:fill="auto"/>
          </w:tcPr>
          <w:p w14:paraId="52F8F0B8" w14:textId="0CCC75B0" w:rsidR="00CC32EB" w:rsidRPr="0040544B" w:rsidRDefault="00BF2A5D" w:rsidP="000B3A92">
            <w:r>
              <w:t>Opportunity to answer any additional Blu</w:t>
            </w:r>
            <w:r w:rsidR="00133C06">
              <w:t xml:space="preserve">e &amp; Gold Banquet </w:t>
            </w:r>
            <w:r>
              <w:t>questions.</w:t>
            </w:r>
          </w:p>
        </w:tc>
        <w:tc>
          <w:tcPr>
            <w:tcW w:w="1834" w:type="dxa"/>
            <w:shd w:val="clear" w:color="auto" w:fill="auto"/>
          </w:tcPr>
          <w:p w14:paraId="3337A4C7" w14:textId="77777777" w:rsidR="00CC32EB" w:rsidRPr="0040544B" w:rsidRDefault="00CC32EB" w:rsidP="000B3A92">
            <w:pPr>
              <w:ind w:left="275" w:hanging="275"/>
            </w:pPr>
          </w:p>
        </w:tc>
      </w:tr>
      <w:tr w:rsidR="00CC32EB" w:rsidRPr="0040544B" w14:paraId="49E42407" w14:textId="77777777" w:rsidTr="00D513D0">
        <w:tc>
          <w:tcPr>
            <w:tcW w:w="1350" w:type="dxa"/>
            <w:shd w:val="clear" w:color="auto" w:fill="auto"/>
          </w:tcPr>
          <w:p w14:paraId="72717177" w14:textId="77777777" w:rsidR="00CC32EB" w:rsidRPr="0040544B" w:rsidRDefault="00CC32EB" w:rsidP="000B3A92">
            <w:r w:rsidRPr="0040544B">
              <w:t xml:space="preserve"> </w:t>
            </w:r>
            <w:r>
              <w:t xml:space="preserve">5 </w:t>
            </w:r>
            <w:r w:rsidRPr="0040544B">
              <w:t>min</w:t>
            </w:r>
          </w:p>
        </w:tc>
        <w:tc>
          <w:tcPr>
            <w:tcW w:w="2610" w:type="dxa"/>
            <w:shd w:val="clear" w:color="auto" w:fill="auto"/>
          </w:tcPr>
          <w:p w14:paraId="051AD8FF" w14:textId="77777777" w:rsidR="00CC32EB" w:rsidRPr="0040544B" w:rsidRDefault="00CC32EB" w:rsidP="000B3A92">
            <w:pPr>
              <w:ind w:left="275" w:hanging="275"/>
            </w:pPr>
            <w:r w:rsidRPr="0040544B">
              <w:t>Closing</w:t>
            </w:r>
          </w:p>
        </w:tc>
        <w:tc>
          <w:tcPr>
            <w:tcW w:w="2250" w:type="dxa"/>
            <w:shd w:val="clear" w:color="auto" w:fill="auto"/>
          </w:tcPr>
          <w:p w14:paraId="72035E5D" w14:textId="77777777" w:rsidR="00CC32EB" w:rsidRPr="0040544B" w:rsidRDefault="00CC32EB" w:rsidP="000B3A92">
            <w:r w:rsidRPr="0040544B">
              <w:t>Cub Scout RTC</w:t>
            </w:r>
          </w:p>
        </w:tc>
        <w:tc>
          <w:tcPr>
            <w:tcW w:w="3026" w:type="dxa"/>
            <w:shd w:val="clear" w:color="auto" w:fill="auto"/>
          </w:tcPr>
          <w:p w14:paraId="06480AAD" w14:textId="6CFA69A5" w:rsidR="00FD0EC6" w:rsidRPr="0040544B" w:rsidRDefault="00FD0EC6" w:rsidP="000B3A92">
            <w:proofErr w:type="spellStart"/>
            <w:r>
              <w:t>Akela</w:t>
            </w:r>
            <w:proofErr w:type="spellEnd"/>
            <w:r>
              <w:t>, Make Me an Eagle.  See resource information.</w:t>
            </w:r>
          </w:p>
        </w:tc>
        <w:tc>
          <w:tcPr>
            <w:tcW w:w="1834" w:type="dxa"/>
            <w:shd w:val="clear" w:color="auto" w:fill="auto"/>
          </w:tcPr>
          <w:p w14:paraId="14CE501D" w14:textId="77777777" w:rsidR="00CC32EB" w:rsidRPr="0040544B" w:rsidRDefault="00CC32EB" w:rsidP="000B3A92">
            <w:pPr>
              <w:ind w:left="275" w:hanging="275"/>
            </w:pPr>
          </w:p>
        </w:tc>
      </w:tr>
    </w:tbl>
    <w:p w14:paraId="504702EC" w14:textId="77777777" w:rsidR="00AD6384" w:rsidRDefault="00AD6384" w:rsidP="00AD6384">
      <w:pPr>
        <w:spacing w:line="240" w:lineRule="auto"/>
        <w:rPr>
          <w:b/>
        </w:rPr>
      </w:pPr>
    </w:p>
    <w:p w14:paraId="742C57C0" w14:textId="77777777" w:rsidR="00B131EF" w:rsidRDefault="00B131EF"/>
    <w:p w14:paraId="0E4B2777" w14:textId="3F65351B" w:rsidR="00694CC2" w:rsidRDefault="00BE1912" w:rsidP="00F41212">
      <w:pPr>
        <w:ind w:left="-450"/>
      </w:pPr>
      <w:r>
        <w:t>Resource Information</w:t>
      </w:r>
    </w:p>
    <w:p w14:paraId="402DF48D" w14:textId="6FD4712A" w:rsidR="00470E78" w:rsidRPr="00700BE4" w:rsidRDefault="00F503A7" w:rsidP="00BE1912">
      <w:pPr>
        <w:ind w:left="-450"/>
        <w:rPr>
          <w:b/>
        </w:rPr>
      </w:pPr>
      <w:r w:rsidRPr="00700BE4">
        <w:rPr>
          <w:b/>
        </w:rPr>
        <w:t>General Session</w:t>
      </w:r>
    </w:p>
    <w:p w14:paraId="727439A5" w14:textId="44064CC5" w:rsidR="00F503A7" w:rsidRDefault="00F503A7" w:rsidP="00BE1912">
      <w:pPr>
        <w:ind w:left="-450"/>
      </w:pPr>
      <w:r>
        <w:t>Blue and Gold Banquets</w:t>
      </w:r>
    </w:p>
    <w:p w14:paraId="08051D13" w14:textId="67AB6302" w:rsidR="00F503A7" w:rsidRPr="00F503A7" w:rsidRDefault="00F503A7" w:rsidP="00F503A7">
      <w:pPr>
        <w:shd w:val="clear" w:color="auto" w:fill="FFFFFF"/>
        <w:spacing w:after="0" w:line="240" w:lineRule="auto"/>
        <w:rPr>
          <w:rFonts w:eastAsia="Times New Roman" w:cs="Times New Roman"/>
        </w:rPr>
      </w:pPr>
      <w:r w:rsidRPr="00F503A7">
        <w:rPr>
          <w:rFonts w:eastAsia="Times New Roman" w:cs="Times New Roman"/>
        </w:rPr>
        <w:t xml:space="preserve">Most Cub Scouts celebrate Scouting Anniversary Week in February with a "birthday party" called the blue and gold banquet. In nearly all packs, the blue and gold banquet is the highlight of the year. It brings </w:t>
      </w:r>
      <w:r w:rsidR="00647FD5">
        <w:rPr>
          <w:rFonts w:eastAsia="Times New Roman" w:cs="Times New Roman"/>
        </w:rPr>
        <w:t xml:space="preserve">families together for </w:t>
      </w:r>
      <w:proofErr w:type="gramStart"/>
      <w:r w:rsidR="00647FD5">
        <w:rPr>
          <w:rFonts w:eastAsia="Times New Roman" w:cs="Times New Roman"/>
        </w:rPr>
        <w:t>an</w:t>
      </w:r>
      <w:proofErr w:type="gramEnd"/>
      <w:r w:rsidR="00647FD5">
        <w:rPr>
          <w:rFonts w:eastAsia="Times New Roman" w:cs="Times New Roman"/>
        </w:rPr>
        <w:t xml:space="preserve"> time</w:t>
      </w:r>
      <w:r w:rsidRPr="00F503A7">
        <w:rPr>
          <w:rFonts w:eastAsia="Times New Roman" w:cs="Times New Roman"/>
        </w:rPr>
        <w:t xml:space="preserve"> of fun and cheer. It's often the pack meeting for February.</w:t>
      </w:r>
    </w:p>
    <w:p w14:paraId="47392124" w14:textId="5BF2565D" w:rsidR="00F503A7" w:rsidRPr="00F503A7" w:rsidRDefault="00F503A7" w:rsidP="00F503A7">
      <w:pPr>
        <w:shd w:val="clear" w:color="auto" w:fill="FFFFFF"/>
        <w:spacing w:after="0" w:line="240" w:lineRule="auto"/>
        <w:rPr>
          <w:rFonts w:eastAsia="Times New Roman" w:cs="Times New Roman"/>
        </w:rPr>
      </w:pPr>
      <w:r w:rsidRPr="00F503A7">
        <w:rPr>
          <w:rFonts w:eastAsia="Times New Roman" w:cs="Times New Roman"/>
        </w:rPr>
        <w:t xml:space="preserve">The purpose of the blue and gold banquet is to </w:t>
      </w:r>
      <w:r w:rsidR="00647FD5">
        <w:rPr>
          <w:rFonts w:eastAsia="Times New Roman" w:cs="Times New Roman"/>
        </w:rPr>
        <w:t xml:space="preserve">celebrate the birthday of the founding of Scouting, February 8, 1910.  It is also a time to </w:t>
      </w:r>
      <w:r w:rsidRPr="00F503A7">
        <w:rPr>
          <w:rFonts w:eastAsia="Times New Roman" w:cs="Times New Roman"/>
        </w:rPr>
        <w:t>thank pack leaders and other adults who have helped the pack, and inspire the leaders, Scouts, and parents. Packs often like to invite former members and other Scouting or community leaders to take part in their blue and gold banquet.</w:t>
      </w:r>
    </w:p>
    <w:p w14:paraId="75B9479A" w14:textId="074594BE" w:rsidR="00F503A7" w:rsidRPr="00F503A7" w:rsidRDefault="00F503A7" w:rsidP="00F503A7">
      <w:pPr>
        <w:shd w:val="clear" w:color="auto" w:fill="FFFFFF"/>
        <w:spacing w:after="0" w:line="240" w:lineRule="auto"/>
        <w:rPr>
          <w:rFonts w:eastAsia="Times New Roman" w:cs="Times New Roman"/>
        </w:rPr>
      </w:pPr>
      <w:r w:rsidRPr="00F503A7">
        <w:rPr>
          <w:rFonts w:eastAsia="Times New Roman" w:cs="Times New Roman"/>
        </w:rPr>
        <w:t>The banquet can be like a regular pack meeting,</w:t>
      </w:r>
      <w:r w:rsidR="00647FD5">
        <w:rPr>
          <w:rFonts w:eastAsia="Times New Roman" w:cs="Times New Roman"/>
        </w:rPr>
        <w:t xml:space="preserve"> with awards, o</w:t>
      </w:r>
      <w:r w:rsidRPr="00F503A7">
        <w:rPr>
          <w:rFonts w:eastAsia="Times New Roman" w:cs="Times New Roman"/>
        </w:rPr>
        <w:t xml:space="preserve">r it can be something different and a little more special. </w:t>
      </w:r>
      <w:r w:rsidR="00647FD5">
        <w:rPr>
          <w:rFonts w:eastAsia="Times New Roman" w:cs="Times New Roman"/>
        </w:rPr>
        <w:t>By awarding the badges of rank to the Cub Scouts in the pack and including the Arrow of Light Ceremony, the event will draw a large crowd of parents who will be pleased to see their children receive awards.  Y</w:t>
      </w:r>
      <w:r w:rsidRPr="00F503A7">
        <w:rPr>
          <w:rFonts w:eastAsia="Times New Roman" w:cs="Times New Roman"/>
        </w:rPr>
        <w:t>ou could have a video or slide show of what the pack did over the past year.</w:t>
      </w:r>
      <w:r w:rsidR="00647FD5">
        <w:rPr>
          <w:rFonts w:eastAsia="Times New Roman" w:cs="Times New Roman"/>
        </w:rPr>
        <w:t xml:space="preserve">  You might consider having your annual Friends of Scouting appeal at this event, since the crowd will be large.</w:t>
      </w:r>
    </w:p>
    <w:p w14:paraId="5F57D52E" w14:textId="28B32766" w:rsidR="00470E78" w:rsidRDefault="00F503A7" w:rsidP="00F41212">
      <w:pPr>
        <w:shd w:val="clear" w:color="auto" w:fill="FFFFFF"/>
        <w:spacing w:after="0" w:line="240" w:lineRule="auto"/>
        <w:rPr>
          <w:rFonts w:eastAsia="Times New Roman" w:cs="Times New Roman"/>
        </w:rPr>
      </w:pPr>
      <w:r w:rsidRPr="00F503A7">
        <w:rPr>
          <w:rFonts w:eastAsia="Times New Roman" w:cs="Times New Roman"/>
        </w:rPr>
        <w:t>A good banquet needs lots of planning. Most packs begin to plan at least two months ahead of time.</w:t>
      </w:r>
    </w:p>
    <w:p w14:paraId="7BFB3EAE" w14:textId="77777777" w:rsidR="00F41212" w:rsidRPr="00F41212" w:rsidRDefault="00F41212" w:rsidP="00F41212">
      <w:pPr>
        <w:shd w:val="clear" w:color="auto" w:fill="FFFFFF"/>
        <w:spacing w:after="0" w:line="240" w:lineRule="auto"/>
        <w:rPr>
          <w:rFonts w:eastAsia="Times New Roman" w:cs="Times New Roman"/>
        </w:rPr>
      </w:pPr>
    </w:p>
    <w:p w14:paraId="17626230" w14:textId="70A0961D" w:rsidR="006F0A22" w:rsidRDefault="006F0A22" w:rsidP="00F41212">
      <w:pPr>
        <w:ind w:left="-450"/>
      </w:pPr>
      <w:r>
        <w:t>Sample of a Blue and Gold Planning Sheet</w:t>
      </w:r>
    </w:p>
    <w:p w14:paraId="187663BE" w14:textId="77777777" w:rsidR="006F0A22" w:rsidRPr="00B53D60" w:rsidRDefault="006F0A22" w:rsidP="006F0A22">
      <w:pPr>
        <w:autoSpaceDE w:val="0"/>
        <w:autoSpaceDN w:val="0"/>
        <w:adjustRightInd w:val="0"/>
        <w:spacing w:after="0" w:line="240" w:lineRule="auto"/>
        <w:jc w:val="center"/>
        <w:rPr>
          <w:rFonts w:cs="Times New Roman"/>
          <w:b/>
          <w:bCs/>
          <w:color w:val="000000"/>
        </w:rPr>
      </w:pPr>
      <w:r w:rsidRPr="00B53D60">
        <w:rPr>
          <w:rFonts w:cs="Times New Roman"/>
          <w:b/>
          <w:bCs/>
          <w:color w:val="000000"/>
        </w:rPr>
        <w:t>Blue &amp; Gold Banquet Planning Sheet</w:t>
      </w:r>
    </w:p>
    <w:p w14:paraId="10DD2B25" w14:textId="77777777" w:rsidR="006F0A22" w:rsidRDefault="006F0A22" w:rsidP="006F0A22">
      <w:pPr>
        <w:autoSpaceDE w:val="0"/>
        <w:autoSpaceDN w:val="0"/>
        <w:adjustRightInd w:val="0"/>
        <w:spacing w:after="0" w:line="240" w:lineRule="auto"/>
        <w:rPr>
          <w:rFonts w:ascii="Times New Roman" w:hAnsi="Times New Roman" w:cs="Times New Roman"/>
          <w:color w:val="000000"/>
          <w:sz w:val="24"/>
          <w:szCs w:val="24"/>
        </w:rPr>
      </w:pPr>
    </w:p>
    <w:p w14:paraId="0FCCE9FC" w14:textId="77777777" w:rsidR="006F0A22" w:rsidRDefault="006F0A22" w:rsidP="006F0A22">
      <w:pPr>
        <w:autoSpaceDE w:val="0"/>
        <w:autoSpaceDN w:val="0"/>
        <w:adjustRightInd w:val="0"/>
        <w:spacing w:after="0" w:line="240" w:lineRule="auto"/>
        <w:rPr>
          <w:rFonts w:cs="Times New Roman"/>
          <w:color w:val="000000"/>
        </w:rPr>
      </w:pPr>
      <w:proofErr w:type="gramStart"/>
      <w:r>
        <w:rPr>
          <w:rFonts w:cs="Times New Roman"/>
          <w:color w:val="000000"/>
        </w:rPr>
        <w:t>S</w:t>
      </w:r>
      <w:r w:rsidRPr="00B53D60">
        <w:rPr>
          <w:rFonts w:cs="Times New Roman"/>
          <w:color w:val="000000"/>
        </w:rPr>
        <w:t>imple guidelines to help you plan a successful Blue</w:t>
      </w:r>
      <w:r>
        <w:rPr>
          <w:rFonts w:cs="Times New Roman"/>
          <w:color w:val="000000"/>
        </w:rPr>
        <w:t xml:space="preserve"> &amp; Gold banquet.</w:t>
      </w:r>
      <w:proofErr w:type="gramEnd"/>
      <w:r>
        <w:rPr>
          <w:rFonts w:cs="Times New Roman"/>
          <w:color w:val="000000"/>
        </w:rPr>
        <w:t xml:space="preserve"> Timeline information is a suggestion and may be changed to fit your event.</w:t>
      </w:r>
    </w:p>
    <w:p w14:paraId="43391D39" w14:textId="77777777" w:rsidR="006F0A22" w:rsidRPr="00B53D60" w:rsidRDefault="006F0A22" w:rsidP="006F0A22">
      <w:pPr>
        <w:autoSpaceDE w:val="0"/>
        <w:autoSpaceDN w:val="0"/>
        <w:adjustRightInd w:val="0"/>
        <w:spacing w:after="0" w:line="240" w:lineRule="auto"/>
        <w:rPr>
          <w:rFonts w:cs="Times New Roman"/>
          <w:color w:val="000000"/>
        </w:rPr>
      </w:pPr>
    </w:p>
    <w:p w14:paraId="0122E1C9" w14:textId="6BA2A3A0" w:rsidR="006F0A22" w:rsidRPr="00B53D60" w:rsidRDefault="006F0A22" w:rsidP="006F0A22">
      <w:pPr>
        <w:autoSpaceDE w:val="0"/>
        <w:autoSpaceDN w:val="0"/>
        <w:adjustRightInd w:val="0"/>
        <w:spacing w:after="0" w:line="240" w:lineRule="auto"/>
        <w:rPr>
          <w:rFonts w:cs="Times New Roman"/>
          <w:b/>
          <w:bCs/>
          <w:color w:val="000000"/>
        </w:rPr>
      </w:pPr>
      <w:r w:rsidRPr="00B53D60">
        <w:rPr>
          <w:rFonts w:cs="Times New Roman"/>
          <w:b/>
          <w:bCs/>
          <w:color w:val="000000"/>
        </w:rPr>
        <w:t>2 to 3 months befor</w:t>
      </w:r>
      <w:r w:rsidR="00700BE4">
        <w:rPr>
          <w:rFonts w:cs="Times New Roman"/>
          <w:b/>
          <w:bCs/>
          <w:color w:val="000000"/>
        </w:rPr>
        <w:t>e the Blue &amp; Gold Banquet</w:t>
      </w:r>
    </w:p>
    <w:p w14:paraId="323C99D6" w14:textId="77777777" w:rsidR="006F0A22" w:rsidRPr="003832CF" w:rsidRDefault="006F0A22" w:rsidP="006F0A22">
      <w:pPr>
        <w:pStyle w:val="ListParagraph"/>
        <w:numPr>
          <w:ilvl w:val="0"/>
          <w:numId w:val="14"/>
        </w:numPr>
        <w:autoSpaceDE w:val="0"/>
        <w:autoSpaceDN w:val="0"/>
        <w:adjustRightInd w:val="0"/>
        <w:spacing w:after="0" w:line="240" w:lineRule="auto"/>
        <w:rPr>
          <w:rFonts w:cs="Times New Roman"/>
          <w:b/>
          <w:color w:val="000000"/>
        </w:rPr>
      </w:pPr>
      <w:r w:rsidRPr="003832CF">
        <w:rPr>
          <w:rFonts w:cs="Times New Roman"/>
          <w:b/>
          <w:color w:val="000000"/>
        </w:rPr>
        <w:lastRenderedPageBreak/>
        <w:t>Last Year</w:t>
      </w:r>
      <w:r>
        <w:rPr>
          <w:rFonts w:cs="Times New Roman"/>
          <w:b/>
          <w:color w:val="000000"/>
        </w:rPr>
        <w:t xml:space="preserve"> </w:t>
      </w:r>
      <w:r>
        <w:rPr>
          <w:rFonts w:cs="Times New Roman"/>
          <w:color w:val="000000"/>
        </w:rPr>
        <w:t>– review evaluations of last year’s banquet if available.  If not, ask several parents and leaders to share a rose and thorn from the event.  This will enable you to avoid past mistakes.</w:t>
      </w:r>
    </w:p>
    <w:p w14:paraId="59E67AF6" w14:textId="4A87F4BC" w:rsidR="006F0A22" w:rsidRDefault="006F0A22" w:rsidP="006F0A22">
      <w:pPr>
        <w:pStyle w:val="ListParagraph"/>
        <w:numPr>
          <w:ilvl w:val="0"/>
          <w:numId w:val="14"/>
        </w:numPr>
        <w:autoSpaceDE w:val="0"/>
        <w:autoSpaceDN w:val="0"/>
        <w:adjustRightInd w:val="0"/>
        <w:spacing w:after="0" w:line="240" w:lineRule="auto"/>
        <w:rPr>
          <w:rFonts w:cs="Times New Roman"/>
          <w:color w:val="000000"/>
        </w:rPr>
      </w:pPr>
      <w:r w:rsidRPr="00B53D60">
        <w:rPr>
          <w:rFonts w:cs="Times New Roman"/>
          <w:b/>
          <w:color w:val="000000"/>
        </w:rPr>
        <w:t>Date and Time</w:t>
      </w:r>
      <w:r w:rsidR="00B35158">
        <w:rPr>
          <w:rFonts w:cs="Times New Roman"/>
          <w:color w:val="000000"/>
        </w:rPr>
        <w:t xml:space="preserve"> - Confirm</w:t>
      </w:r>
      <w:r w:rsidRPr="00B53D60">
        <w:rPr>
          <w:rFonts w:cs="Times New Roman"/>
          <w:color w:val="000000"/>
        </w:rPr>
        <w:t xml:space="preserve"> </w:t>
      </w:r>
      <w:r w:rsidR="00B35158">
        <w:rPr>
          <w:rFonts w:cs="Times New Roman"/>
          <w:color w:val="000000"/>
        </w:rPr>
        <w:t>the date and</w:t>
      </w:r>
      <w:r w:rsidRPr="00B53D60">
        <w:rPr>
          <w:rFonts w:cs="Times New Roman"/>
          <w:color w:val="000000"/>
        </w:rPr>
        <w:t xml:space="preserve"> time with the Pack Committee.  Was the date set by the Pack Committee at the annual planning meeting? You may use the date that corresponds with your monthly Pack meeting or choose Friday night, Saturday night or a Sunday afternoon.</w:t>
      </w:r>
      <w:r w:rsidR="00B35158">
        <w:rPr>
          <w:rFonts w:cs="Times New Roman"/>
          <w:color w:val="000000"/>
        </w:rPr>
        <w:t xml:space="preserve">  </w:t>
      </w:r>
    </w:p>
    <w:p w14:paraId="7A081B00" w14:textId="2905C36E" w:rsidR="006F0A22" w:rsidRPr="00B35158" w:rsidRDefault="006F0A22" w:rsidP="00B35158">
      <w:pPr>
        <w:pStyle w:val="ListParagraph"/>
        <w:numPr>
          <w:ilvl w:val="0"/>
          <w:numId w:val="14"/>
        </w:numPr>
        <w:autoSpaceDE w:val="0"/>
        <w:autoSpaceDN w:val="0"/>
        <w:adjustRightInd w:val="0"/>
        <w:spacing w:after="0" w:line="240" w:lineRule="auto"/>
        <w:rPr>
          <w:rFonts w:cs="Times New Roman"/>
          <w:color w:val="000000"/>
        </w:rPr>
      </w:pPr>
      <w:r w:rsidRPr="00B53D60">
        <w:rPr>
          <w:rFonts w:cs="Times New Roman"/>
          <w:b/>
          <w:color w:val="000000"/>
        </w:rPr>
        <w:t>Location</w:t>
      </w:r>
      <w:r w:rsidR="001D0375">
        <w:rPr>
          <w:rFonts w:cs="Times New Roman"/>
          <w:color w:val="000000"/>
        </w:rPr>
        <w:t xml:space="preserve"> - U</w:t>
      </w:r>
      <w:r w:rsidRPr="00B53D60">
        <w:rPr>
          <w:rFonts w:cs="Times New Roman"/>
          <w:color w:val="000000"/>
        </w:rPr>
        <w:t>se your regular Pack meeting place</w:t>
      </w:r>
      <w:r w:rsidR="001D0375">
        <w:rPr>
          <w:rFonts w:cs="Times New Roman"/>
          <w:color w:val="000000"/>
        </w:rPr>
        <w:t>,</w:t>
      </w:r>
      <w:r>
        <w:rPr>
          <w:rFonts w:cs="Times New Roman"/>
          <w:color w:val="000000"/>
        </w:rPr>
        <w:t xml:space="preserve"> if possible.  </w:t>
      </w:r>
      <w:r w:rsidR="00B35158">
        <w:rPr>
          <w:rFonts w:cs="Times New Roman"/>
          <w:color w:val="000000"/>
        </w:rPr>
        <w:t>Make certain the date is on the calendar of the site you will use for the banquet (school gym, place of worship fellowship hall, community center, etc.).  This reservation may need to be placed many months in advance of the event.  Check with those who manage the location.</w:t>
      </w:r>
    </w:p>
    <w:p w14:paraId="2400B940" w14:textId="401A26BC" w:rsidR="006F0A22" w:rsidRPr="00B53D60" w:rsidRDefault="006F0A22" w:rsidP="006F0A22">
      <w:pPr>
        <w:pStyle w:val="ListParagraph"/>
        <w:numPr>
          <w:ilvl w:val="0"/>
          <w:numId w:val="14"/>
        </w:numPr>
        <w:autoSpaceDE w:val="0"/>
        <w:autoSpaceDN w:val="0"/>
        <w:adjustRightInd w:val="0"/>
        <w:spacing w:after="0" w:line="240" w:lineRule="auto"/>
        <w:rPr>
          <w:rFonts w:cs="Times New Roman"/>
          <w:color w:val="000000"/>
        </w:rPr>
      </w:pPr>
      <w:r w:rsidRPr="00B53D60">
        <w:rPr>
          <w:rFonts w:cs="Times New Roman"/>
          <w:b/>
          <w:bCs/>
          <w:color w:val="000000"/>
        </w:rPr>
        <w:t xml:space="preserve">Budgeting for the Dinner/Event - </w:t>
      </w:r>
      <w:r w:rsidR="001D0375">
        <w:rPr>
          <w:rFonts w:cs="Times New Roman"/>
          <w:b/>
          <w:bCs/>
          <w:color w:val="000000"/>
        </w:rPr>
        <w:t>C</w:t>
      </w:r>
      <w:r w:rsidRPr="00B53D60">
        <w:rPr>
          <w:rFonts w:cs="Times New Roman"/>
          <w:color w:val="000000"/>
        </w:rPr>
        <w:t>heck with your Pack Committee to see what type of money</w:t>
      </w:r>
    </w:p>
    <w:p w14:paraId="18AB2E7B" w14:textId="7C9F2005" w:rsidR="006F0A22" w:rsidRDefault="006F0A22" w:rsidP="0059477D">
      <w:pPr>
        <w:autoSpaceDE w:val="0"/>
        <w:autoSpaceDN w:val="0"/>
        <w:adjustRightInd w:val="0"/>
        <w:spacing w:after="0" w:line="240" w:lineRule="auto"/>
        <w:ind w:left="403" w:firstLine="2"/>
        <w:rPr>
          <w:rFonts w:cs="Times New Roman"/>
          <w:color w:val="000000"/>
        </w:rPr>
      </w:pPr>
      <w:proofErr w:type="gramStart"/>
      <w:r w:rsidRPr="00B53D60">
        <w:rPr>
          <w:rFonts w:cs="Times New Roman"/>
          <w:color w:val="000000"/>
        </w:rPr>
        <w:t>has</w:t>
      </w:r>
      <w:proofErr w:type="gramEnd"/>
      <w:r w:rsidRPr="00B53D60">
        <w:rPr>
          <w:rFonts w:cs="Times New Roman"/>
          <w:color w:val="000000"/>
        </w:rPr>
        <w:t xml:space="preserve"> been set aside for the Blue &amp; Gold. You may see if the Committee will set</w:t>
      </w:r>
      <w:r w:rsidR="0059477D">
        <w:rPr>
          <w:rFonts w:cs="Times New Roman"/>
          <w:color w:val="000000"/>
        </w:rPr>
        <w:t xml:space="preserve"> </w:t>
      </w:r>
      <w:r w:rsidRPr="00B53D60">
        <w:rPr>
          <w:rFonts w:cs="Times New Roman"/>
          <w:color w:val="000000"/>
        </w:rPr>
        <w:t xml:space="preserve">money aside from the </w:t>
      </w:r>
      <w:r w:rsidR="0059477D">
        <w:rPr>
          <w:rFonts w:cs="Times New Roman"/>
          <w:color w:val="000000"/>
        </w:rPr>
        <w:t xml:space="preserve">  </w:t>
      </w:r>
      <w:r>
        <w:rPr>
          <w:rFonts w:cs="Times New Roman"/>
          <w:color w:val="000000"/>
        </w:rPr>
        <w:t>Pack fundraisers</w:t>
      </w:r>
      <w:r w:rsidRPr="00B53D60">
        <w:rPr>
          <w:rFonts w:cs="Times New Roman"/>
          <w:color w:val="000000"/>
        </w:rPr>
        <w:t xml:space="preserve"> to pay for </w:t>
      </w:r>
      <w:r>
        <w:rPr>
          <w:rFonts w:cs="Times New Roman"/>
          <w:color w:val="000000"/>
        </w:rPr>
        <w:t>expense or y</w:t>
      </w:r>
      <w:r w:rsidRPr="00B53D60">
        <w:rPr>
          <w:rFonts w:cs="Times New Roman"/>
          <w:color w:val="000000"/>
        </w:rPr>
        <w:t>ou may decide to</w:t>
      </w:r>
      <w:r>
        <w:rPr>
          <w:rFonts w:cs="Times New Roman"/>
          <w:color w:val="000000"/>
        </w:rPr>
        <w:t xml:space="preserve"> </w:t>
      </w:r>
      <w:r w:rsidRPr="00B53D60">
        <w:rPr>
          <w:rFonts w:cs="Times New Roman"/>
          <w:color w:val="000000"/>
        </w:rPr>
        <w:t>charge each family a small fee to cover the cost of the meal or entertainment.</w:t>
      </w:r>
    </w:p>
    <w:p w14:paraId="7A22EFFC" w14:textId="77777777" w:rsidR="006F0A22" w:rsidRPr="001D0375" w:rsidRDefault="006F0A22" w:rsidP="006F0A22">
      <w:pPr>
        <w:pStyle w:val="ListParagraph"/>
        <w:numPr>
          <w:ilvl w:val="0"/>
          <w:numId w:val="14"/>
        </w:numPr>
        <w:autoSpaceDE w:val="0"/>
        <w:autoSpaceDN w:val="0"/>
        <w:adjustRightInd w:val="0"/>
        <w:spacing w:after="0" w:line="240" w:lineRule="auto"/>
        <w:rPr>
          <w:rFonts w:cs="Times New Roman"/>
          <w:bCs/>
          <w:color w:val="000000"/>
        </w:rPr>
      </w:pPr>
      <w:r w:rsidRPr="003832CF">
        <w:rPr>
          <w:rFonts w:cs="Times New Roman"/>
          <w:b/>
          <w:bCs/>
          <w:color w:val="000000"/>
        </w:rPr>
        <w:t xml:space="preserve">Decide on menu - </w:t>
      </w:r>
      <w:r w:rsidRPr="001D0375">
        <w:rPr>
          <w:rFonts w:cs="Times New Roman"/>
          <w:bCs/>
          <w:color w:val="000000"/>
        </w:rPr>
        <w:t>What has worked well in the past?  What hasn’t?</w:t>
      </w:r>
    </w:p>
    <w:p w14:paraId="295D8571" w14:textId="77777777" w:rsidR="006F0A22" w:rsidRPr="00B53D60" w:rsidRDefault="006F0A22" w:rsidP="006F0A22">
      <w:pPr>
        <w:autoSpaceDE w:val="0"/>
        <w:autoSpaceDN w:val="0"/>
        <w:adjustRightInd w:val="0"/>
        <w:spacing w:after="0" w:line="240" w:lineRule="auto"/>
        <w:ind w:firstLine="405"/>
        <w:rPr>
          <w:rFonts w:cs="Times New Roman"/>
          <w:bCs/>
          <w:color w:val="000000"/>
        </w:rPr>
      </w:pPr>
      <w:r w:rsidRPr="00B53D60">
        <w:rPr>
          <w:rFonts w:cs="Times New Roman"/>
          <w:bCs/>
          <w:color w:val="000000"/>
        </w:rPr>
        <w:t>Some ideas might be</w:t>
      </w:r>
    </w:p>
    <w:p w14:paraId="03D5134D" w14:textId="464CD662" w:rsidR="006F0A22" w:rsidRPr="003832CF" w:rsidRDefault="006F0A22" w:rsidP="006F0A22">
      <w:pPr>
        <w:pStyle w:val="ListParagraph"/>
        <w:numPr>
          <w:ilvl w:val="0"/>
          <w:numId w:val="15"/>
        </w:numPr>
        <w:autoSpaceDE w:val="0"/>
        <w:autoSpaceDN w:val="0"/>
        <w:adjustRightInd w:val="0"/>
        <w:spacing w:after="0" w:line="240" w:lineRule="auto"/>
        <w:rPr>
          <w:rFonts w:cs="Times New Roman"/>
          <w:bCs/>
          <w:color w:val="000000"/>
        </w:rPr>
      </w:pPr>
      <w:r w:rsidRPr="003832CF">
        <w:rPr>
          <w:rFonts w:cs="Times New Roman"/>
          <w:bCs/>
          <w:color w:val="000000"/>
        </w:rPr>
        <w:t>Covered dish dinner</w:t>
      </w:r>
      <w:r w:rsidR="001D0375">
        <w:rPr>
          <w:rFonts w:cs="Times New Roman"/>
          <w:bCs/>
          <w:color w:val="000000"/>
        </w:rPr>
        <w:t>/Potluck</w:t>
      </w:r>
    </w:p>
    <w:p w14:paraId="20521CE2" w14:textId="77777777" w:rsidR="006F0A22" w:rsidRPr="003832CF" w:rsidRDefault="006F0A22" w:rsidP="006F0A22">
      <w:pPr>
        <w:pStyle w:val="ListParagraph"/>
        <w:numPr>
          <w:ilvl w:val="0"/>
          <w:numId w:val="15"/>
        </w:numPr>
        <w:autoSpaceDE w:val="0"/>
        <w:autoSpaceDN w:val="0"/>
        <w:adjustRightInd w:val="0"/>
        <w:spacing w:after="0" w:line="240" w:lineRule="auto"/>
        <w:rPr>
          <w:rFonts w:cs="Times New Roman"/>
          <w:bCs/>
          <w:color w:val="000000"/>
        </w:rPr>
      </w:pPr>
      <w:r w:rsidRPr="003832CF">
        <w:rPr>
          <w:rFonts w:cs="Times New Roman"/>
          <w:bCs/>
          <w:color w:val="000000"/>
        </w:rPr>
        <w:t>Desserts only event</w:t>
      </w:r>
    </w:p>
    <w:p w14:paraId="092ACE84" w14:textId="77777777" w:rsidR="006F0A22" w:rsidRPr="003832CF" w:rsidRDefault="006F0A22" w:rsidP="006F0A22">
      <w:pPr>
        <w:pStyle w:val="ListParagraph"/>
        <w:numPr>
          <w:ilvl w:val="0"/>
          <w:numId w:val="15"/>
        </w:numPr>
        <w:autoSpaceDE w:val="0"/>
        <w:autoSpaceDN w:val="0"/>
        <w:adjustRightInd w:val="0"/>
        <w:spacing w:after="0" w:line="240" w:lineRule="auto"/>
        <w:rPr>
          <w:rFonts w:cs="Times New Roman"/>
          <w:bCs/>
          <w:color w:val="000000"/>
        </w:rPr>
      </w:pPr>
      <w:r w:rsidRPr="003832CF">
        <w:rPr>
          <w:rFonts w:cs="Times New Roman"/>
          <w:bCs/>
          <w:color w:val="000000"/>
        </w:rPr>
        <w:t>Spaghetti dinner</w:t>
      </w:r>
    </w:p>
    <w:p w14:paraId="4A414B36" w14:textId="77777777" w:rsidR="006F0A22" w:rsidRPr="003832CF" w:rsidRDefault="006F0A22" w:rsidP="006F0A22">
      <w:pPr>
        <w:pStyle w:val="ListParagraph"/>
        <w:numPr>
          <w:ilvl w:val="0"/>
          <w:numId w:val="15"/>
        </w:numPr>
        <w:autoSpaceDE w:val="0"/>
        <w:autoSpaceDN w:val="0"/>
        <w:adjustRightInd w:val="0"/>
        <w:spacing w:after="0" w:line="240" w:lineRule="auto"/>
        <w:rPr>
          <w:rFonts w:cs="Times New Roman"/>
          <w:b/>
          <w:bCs/>
          <w:color w:val="000000"/>
        </w:rPr>
      </w:pPr>
      <w:r w:rsidRPr="003832CF">
        <w:rPr>
          <w:rFonts w:cs="Times New Roman"/>
          <w:bCs/>
          <w:color w:val="000000"/>
        </w:rPr>
        <w:t>Catering (great opportunity for the local chapter of the Order of the Arrow to provide a meal as a fundraiser for their chapter)</w:t>
      </w:r>
    </w:p>
    <w:p w14:paraId="45EF255E" w14:textId="09579177" w:rsidR="006F0A22" w:rsidRPr="003832CF" w:rsidRDefault="001D0375" w:rsidP="006F0A22">
      <w:pPr>
        <w:pStyle w:val="ListParagraph"/>
        <w:numPr>
          <w:ilvl w:val="0"/>
          <w:numId w:val="14"/>
        </w:numPr>
        <w:autoSpaceDE w:val="0"/>
        <w:autoSpaceDN w:val="0"/>
        <w:adjustRightInd w:val="0"/>
        <w:spacing w:after="0" w:line="240" w:lineRule="auto"/>
        <w:rPr>
          <w:rFonts w:cs="Times New Roman"/>
          <w:b/>
          <w:bCs/>
          <w:color w:val="000000"/>
        </w:rPr>
      </w:pPr>
      <w:r>
        <w:rPr>
          <w:rFonts w:cs="Times New Roman"/>
          <w:b/>
          <w:bCs/>
          <w:color w:val="000000"/>
        </w:rPr>
        <w:t>Program</w:t>
      </w:r>
      <w:r w:rsidR="006F0A22" w:rsidRPr="003832CF">
        <w:rPr>
          <w:rFonts w:cs="Times New Roman"/>
          <w:b/>
          <w:bCs/>
          <w:color w:val="000000"/>
        </w:rPr>
        <w:t xml:space="preserve">– </w:t>
      </w:r>
    </w:p>
    <w:p w14:paraId="02795D52" w14:textId="1BEBCE90" w:rsidR="006F0A22" w:rsidRDefault="001D0375" w:rsidP="006F0A22">
      <w:pPr>
        <w:pStyle w:val="ListParagraph"/>
        <w:numPr>
          <w:ilvl w:val="0"/>
          <w:numId w:val="16"/>
        </w:numPr>
        <w:autoSpaceDE w:val="0"/>
        <w:autoSpaceDN w:val="0"/>
        <w:adjustRightInd w:val="0"/>
        <w:spacing w:after="0" w:line="240" w:lineRule="auto"/>
        <w:rPr>
          <w:rFonts w:cs="Times New Roman"/>
          <w:color w:val="000000"/>
        </w:rPr>
      </w:pPr>
      <w:r>
        <w:rPr>
          <w:rFonts w:cs="Times New Roman"/>
          <w:color w:val="000000"/>
        </w:rPr>
        <w:t xml:space="preserve">Badge of rank for Tigers, Wolves, Bears, and </w:t>
      </w:r>
      <w:proofErr w:type="spellStart"/>
      <w:r>
        <w:rPr>
          <w:rFonts w:cs="Times New Roman"/>
          <w:color w:val="000000"/>
        </w:rPr>
        <w:t>Webelos</w:t>
      </w:r>
      <w:proofErr w:type="spellEnd"/>
      <w:r>
        <w:rPr>
          <w:rFonts w:cs="Times New Roman"/>
          <w:color w:val="000000"/>
        </w:rPr>
        <w:t>.  Other awards and/or recognitions</w:t>
      </w:r>
    </w:p>
    <w:p w14:paraId="010E47F9" w14:textId="5C520CB4" w:rsidR="001D0375" w:rsidRDefault="001D0375" w:rsidP="006F0A22">
      <w:pPr>
        <w:pStyle w:val="ListParagraph"/>
        <w:numPr>
          <w:ilvl w:val="0"/>
          <w:numId w:val="16"/>
        </w:numPr>
        <w:autoSpaceDE w:val="0"/>
        <w:autoSpaceDN w:val="0"/>
        <w:adjustRightInd w:val="0"/>
        <w:spacing w:after="0" w:line="240" w:lineRule="auto"/>
        <w:rPr>
          <w:rFonts w:cs="Times New Roman"/>
          <w:color w:val="000000"/>
        </w:rPr>
      </w:pPr>
      <w:r>
        <w:rPr>
          <w:rFonts w:cs="Times New Roman"/>
          <w:color w:val="000000"/>
        </w:rPr>
        <w:t>Arrow of Light Ceremony and crossover into Boy Scouts</w:t>
      </w:r>
    </w:p>
    <w:p w14:paraId="613D8599" w14:textId="77777777" w:rsidR="006F0A22" w:rsidRDefault="006F0A22" w:rsidP="006F0A22">
      <w:pPr>
        <w:autoSpaceDE w:val="0"/>
        <w:autoSpaceDN w:val="0"/>
        <w:adjustRightInd w:val="0"/>
        <w:spacing w:after="0" w:line="240" w:lineRule="auto"/>
        <w:rPr>
          <w:rFonts w:cs="Times New Roman"/>
          <w:b/>
          <w:bCs/>
          <w:color w:val="000000"/>
        </w:rPr>
      </w:pPr>
    </w:p>
    <w:p w14:paraId="103B2B7E" w14:textId="22FB7FE3" w:rsidR="006F0A22" w:rsidRPr="00B53D60" w:rsidRDefault="006F0A22" w:rsidP="006F0A22">
      <w:pPr>
        <w:autoSpaceDE w:val="0"/>
        <w:autoSpaceDN w:val="0"/>
        <w:adjustRightInd w:val="0"/>
        <w:spacing w:after="0" w:line="240" w:lineRule="auto"/>
        <w:rPr>
          <w:rFonts w:cs="Times New Roman"/>
          <w:b/>
          <w:bCs/>
          <w:color w:val="000000"/>
        </w:rPr>
      </w:pPr>
      <w:r w:rsidRPr="00B53D60">
        <w:rPr>
          <w:rFonts w:cs="Times New Roman"/>
          <w:b/>
          <w:bCs/>
          <w:color w:val="000000"/>
        </w:rPr>
        <w:t xml:space="preserve">4 - </w:t>
      </w:r>
      <w:r w:rsidR="00700BE4">
        <w:rPr>
          <w:rFonts w:cs="Times New Roman"/>
          <w:b/>
          <w:bCs/>
          <w:color w:val="000000"/>
        </w:rPr>
        <w:t>6 Weeks before the Banquet</w:t>
      </w:r>
    </w:p>
    <w:p w14:paraId="490047F5" w14:textId="40AD6249" w:rsidR="006F0A22" w:rsidRDefault="006F0A22" w:rsidP="006F0A22">
      <w:pPr>
        <w:pStyle w:val="ListParagraph"/>
        <w:numPr>
          <w:ilvl w:val="0"/>
          <w:numId w:val="14"/>
        </w:numPr>
        <w:autoSpaceDE w:val="0"/>
        <w:autoSpaceDN w:val="0"/>
        <w:adjustRightInd w:val="0"/>
        <w:spacing w:after="0" w:line="240" w:lineRule="auto"/>
        <w:rPr>
          <w:rFonts w:cs="Times New Roman"/>
          <w:color w:val="000000"/>
        </w:rPr>
      </w:pPr>
      <w:r w:rsidRPr="00F745AC">
        <w:rPr>
          <w:rFonts w:cs="Times New Roman"/>
          <w:color w:val="000000"/>
        </w:rPr>
        <w:t xml:space="preserve">Send out </w:t>
      </w:r>
      <w:r>
        <w:rPr>
          <w:rFonts w:cs="Times New Roman"/>
          <w:color w:val="000000"/>
        </w:rPr>
        <w:t>event</w:t>
      </w:r>
      <w:r w:rsidRPr="00F745AC">
        <w:rPr>
          <w:rFonts w:cs="Times New Roman"/>
          <w:color w:val="000000"/>
        </w:rPr>
        <w:t xml:space="preserve"> flyers. Include the date, time, cost</w:t>
      </w:r>
      <w:r>
        <w:rPr>
          <w:rFonts w:cs="Times New Roman"/>
          <w:color w:val="000000"/>
        </w:rPr>
        <w:t>, location</w:t>
      </w:r>
      <w:r w:rsidRPr="00F745AC">
        <w:rPr>
          <w:rFonts w:cs="Times New Roman"/>
          <w:color w:val="000000"/>
        </w:rPr>
        <w:t xml:space="preserve"> and </w:t>
      </w:r>
      <w:r>
        <w:rPr>
          <w:rFonts w:cs="Times New Roman"/>
          <w:color w:val="000000"/>
        </w:rPr>
        <w:t>contact information</w:t>
      </w:r>
      <w:r w:rsidRPr="00F745AC">
        <w:rPr>
          <w:rFonts w:cs="Times New Roman"/>
          <w:color w:val="000000"/>
        </w:rPr>
        <w:t>.</w:t>
      </w:r>
      <w:r>
        <w:rPr>
          <w:rFonts w:cs="Times New Roman"/>
          <w:color w:val="000000"/>
        </w:rPr>
        <w:t xml:space="preserve"> (</w:t>
      </w:r>
      <w:r w:rsidRPr="00F745AC">
        <w:rPr>
          <w:rFonts w:cs="Times New Roman"/>
          <w:color w:val="000000"/>
        </w:rPr>
        <w:t xml:space="preserve">Always include a date </w:t>
      </w:r>
      <w:r w:rsidR="00E76619">
        <w:rPr>
          <w:rFonts w:cs="Times New Roman"/>
          <w:color w:val="000000"/>
        </w:rPr>
        <w:t>by which</w:t>
      </w:r>
      <w:r w:rsidRPr="00F745AC">
        <w:rPr>
          <w:rFonts w:cs="Times New Roman"/>
          <w:color w:val="000000"/>
        </w:rPr>
        <w:t xml:space="preserve"> you n</w:t>
      </w:r>
      <w:r w:rsidR="00E76619">
        <w:rPr>
          <w:rFonts w:cs="Times New Roman"/>
          <w:color w:val="000000"/>
        </w:rPr>
        <w:t>eed the RSVPs from the families.</w:t>
      </w:r>
      <w:r>
        <w:rPr>
          <w:rFonts w:cs="Times New Roman"/>
          <w:color w:val="000000"/>
        </w:rPr>
        <w:t>)</w:t>
      </w:r>
    </w:p>
    <w:p w14:paraId="2AD54AE9" w14:textId="4F9F785E" w:rsidR="006F0A22" w:rsidRPr="00F745AC" w:rsidRDefault="0059477D" w:rsidP="006F0A22">
      <w:pPr>
        <w:pStyle w:val="ListParagraph"/>
        <w:numPr>
          <w:ilvl w:val="0"/>
          <w:numId w:val="14"/>
        </w:numPr>
        <w:autoSpaceDE w:val="0"/>
        <w:autoSpaceDN w:val="0"/>
        <w:adjustRightInd w:val="0"/>
        <w:spacing w:after="0" w:line="240" w:lineRule="auto"/>
        <w:rPr>
          <w:rFonts w:cs="Times New Roman"/>
          <w:b/>
          <w:bCs/>
          <w:color w:val="000000"/>
        </w:rPr>
      </w:pPr>
      <w:r>
        <w:rPr>
          <w:rFonts w:cs="Times New Roman"/>
          <w:bCs/>
          <w:color w:val="000000"/>
        </w:rPr>
        <w:t>Select a t</w:t>
      </w:r>
      <w:r w:rsidR="006F0A22">
        <w:rPr>
          <w:rFonts w:cs="Times New Roman"/>
          <w:bCs/>
          <w:color w:val="000000"/>
        </w:rPr>
        <w:t>heme</w:t>
      </w:r>
      <w:r w:rsidR="00E76619">
        <w:rPr>
          <w:rFonts w:cs="Times New Roman"/>
          <w:bCs/>
          <w:color w:val="000000"/>
        </w:rPr>
        <w:t xml:space="preserve"> if you wish</w:t>
      </w:r>
      <w:r w:rsidR="006F0A22">
        <w:rPr>
          <w:rFonts w:cs="Times New Roman"/>
          <w:bCs/>
          <w:color w:val="000000"/>
        </w:rPr>
        <w:t>.  The internet has many great ideas on themes including invitations, decorations, activities, etc.  A traditional Blue and Gold will be a birthday party for Cub Scouting.</w:t>
      </w:r>
    </w:p>
    <w:p w14:paraId="53A79C5E" w14:textId="03F4DC7D" w:rsidR="006F0A22" w:rsidRDefault="006F0A22" w:rsidP="006F0A22">
      <w:pPr>
        <w:pStyle w:val="ListParagraph"/>
        <w:numPr>
          <w:ilvl w:val="0"/>
          <w:numId w:val="14"/>
        </w:numPr>
        <w:autoSpaceDE w:val="0"/>
        <w:autoSpaceDN w:val="0"/>
        <w:adjustRightInd w:val="0"/>
        <w:spacing w:after="0" w:line="240" w:lineRule="auto"/>
        <w:rPr>
          <w:rFonts w:cs="Times New Roman"/>
          <w:bCs/>
          <w:color w:val="000000"/>
        </w:rPr>
      </w:pPr>
      <w:r w:rsidRPr="00F745AC">
        <w:rPr>
          <w:rFonts w:cs="Times New Roman"/>
          <w:bCs/>
          <w:color w:val="000000"/>
        </w:rPr>
        <w:t xml:space="preserve">Plan </w:t>
      </w:r>
      <w:r w:rsidR="0059477D">
        <w:rPr>
          <w:rFonts w:cs="Times New Roman"/>
          <w:bCs/>
          <w:color w:val="000000"/>
        </w:rPr>
        <w:t>d</w:t>
      </w:r>
      <w:r w:rsidRPr="00F745AC">
        <w:rPr>
          <w:rFonts w:cs="Times New Roman"/>
          <w:bCs/>
          <w:color w:val="000000"/>
        </w:rPr>
        <w:t>ecorations</w:t>
      </w:r>
      <w:r>
        <w:rPr>
          <w:rFonts w:cs="Times New Roman"/>
          <w:bCs/>
          <w:color w:val="000000"/>
        </w:rPr>
        <w:t>.  Be certain to involve all the dens in the pack.  Decorations may be simple or elaborate, but remember the Scout Law Point Thrifty.</w:t>
      </w:r>
    </w:p>
    <w:p w14:paraId="53A6E4E9" w14:textId="64F54D31" w:rsidR="00E458E9" w:rsidRDefault="00E458E9" w:rsidP="006F0A22">
      <w:pPr>
        <w:pStyle w:val="ListParagraph"/>
        <w:numPr>
          <w:ilvl w:val="0"/>
          <w:numId w:val="14"/>
        </w:numPr>
        <w:autoSpaceDE w:val="0"/>
        <w:autoSpaceDN w:val="0"/>
        <w:adjustRightInd w:val="0"/>
        <w:spacing w:after="0" w:line="240" w:lineRule="auto"/>
        <w:rPr>
          <w:rFonts w:cs="Times New Roman"/>
          <w:bCs/>
          <w:color w:val="000000"/>
        </w:rPr>
      </w:pPr>
      <w:r>
        <w:rPr>
          <w:rFonts w:cs="Times New Roman"/>
          <w:bCs/>
          <w:color w:val="000000"/>
        </w:rPr>
        <w:t>Invite the Scoutmaster or assistant and some Boy Scouts from the local troop to participate in the Arrow of Light/crossover ceremony.  Invite them to be guests of the pack for the dinner itself.</w:t>
      </w:r>
    </w:p>
    <w:p w14:paraId="6026A62D" w14:textId="77777777" w:rsidR="006F0A22" w:rsidRDefault="006F0A22" w:rsidP="006F0A22">
      <w:pPr>
        <w:pStyle w:val="ListParagraph"/>
        <w:numPr>
          <w:ilvl w:val="0"/>
          <w:numId w:val="14"/>
        </w:numPr>
        <w:autoSpaceDE w:val="0"/>
        <w:autoSpaceDN w:val="0"/>
        <w:adjustRightInd w:val="0"/>
        <w:spacing w:after="0" w:line="240" w:lineRule="auto"/>
        <w:rPr>
          <w:rFonts w:cs="Times New Roman"/>
          <w:bCs/>
          <w:color w:val="000000"/>
        </w:rPr>
      </w:pPr>
      <w:r>
        <w:rPr>
          <w:rFonts w:cs="Times New Roman"/>
          <w:bCs/>
          <w:color w:val="000000"/>
        </w:rPr>
        <w:t>Special awards.  Ask the Pack Committee if they are planning on any special awards to be presented at the banquet.  If so, are those part of the banquet budget?</w:t>
      </w:r>
    </w:p>
    <w:p w14:paraId="45C1F8FE" w14:textId="7AF837AA" w:rsidR="006F0A22" w:rsidRDefault="00E76619" w:rsidP="006F0A22">
      <w:pPr>
        <w:pStyle w:val="ListParagraph"/>
        <w:numPr>
          <w:ilvl w:val="0"/>
          <w:numId w:val="14"/>
        </w:numPr>
        <w:autoSpaceDE w:val="0"/>
        <w:autoSpaceDN w:val="0"/>
        <w:adjustRightInd w:val="0"/>
        <w:spacing w:after="0" w:line="240" w:lineRule="auto"/>
        <w:rPr>
          <w:rFonts w:cs="Times New Roman"/>
          <w:bCs/>
          <w:color w:val="000000"/>
        </w:rPr>
      </w:pPr>
      <w:r>
        <w:rPr>
          <w:rFonts w:cs="Times New Roman"/>
          <w:bCs/>
          <w:color w:val="000000"/>
        </w:rPr>
        <w:t>Program for the banquet/award ceremony/Arrow of Light Ceremony.</w:t>
      </w:r>
      <w:r w:rsidR="006F0A22">
        <w:rPr>
          <w:rFonts w:cs="Times New Roman"/>
          <w:bCs/>
          <w:color w:val="000000"/>
        </w:rPr>
        <w:t xml:space="preserve">  Work with the </w:t>
      </w:r>
      <w:proofErr w:type="spellStart"/>
      <w:r w:rsidR="006F0A22">
        <w:rPr>
          <w:rFonts w:cs="Times New Roman"/>
          <w:bCs/>
          <w:color w:val="000000"/>
        </w:rPr>
        <w:t>Cubmaster</w:t>
      </w:r>
      <w:proofErr w:type="spellEnd"/>
      <w:r w:rsidR="006F0A22">
        <w:rPr>
          <w:rFonts w:cs="Times New Roman"/>
          <w:bCs/>
          <w:color w:val="000000"/>
        </w:rPr>
        <w:t xml:space="preserve"> to establish a program for the banquet so nothing will be forgotten.</w:t>
      </w:r>
    </w:p>
    <w:p w14:paraId="29D213F5" w14:textId="7B547A16" w:rsidR="00E458E9" w:rsidRDefault="00E458E9" w:rsidP="006F0A22">
      <w:pPr>
        <w:pStyle w:val="ListParagraph"/>
        <w:numPr>
          <w:ilvl w:val="0"/>
          <w:numId w:val="14"/>
        </w:numPr>
        <w:autoSpaceDE w:val="0"/>
        <w:autoSpaceDN w:val="0"/>
        <w:adjustRightInd w:val="0"/>
        <w:spacing w:after="0" w:line="240" w:lineRule="auto"/>
        <w:rPr>
          <w:rFonts w:cs="Times New Roman"/>
          <w:bCs/>
          <w:color w:val="000000"/>
        </w:rPr>
      </w:pPr>
      <w:r>
        <w:rPr>
          <w:rFonts w:cs="Times New Roman"/>
          <w:bCs/>
          <w:color w:val="000000"/>
        </w:rPr>
        <w:t>Plan for set up and clean up at the event</w:t>
      </w:r>
    </w:p>
    <w:p w14:paraId="3D7A10A6" w14:textId="77777777" w:rsidR="006F0A22" w:rsidRDefault="006F0A22" w:rsidP="006F0A22">
      <w:pPr>
        <w:autoSpaceDE w:val="0"/>
        <w:autoSpaceDN w:val="0"/>
        <w:adjustRightInd w:val="0"/>
        <w:spacing w:after="0" w:line="240" w:lineRule="auto"/>
        <w:rPr>
          <w:rFonts w:cs="Times New Roman"/>
          <w:bCs/>
          <w:color w:val="000000"/>
        </w:rPr>
      </w:pPr>
    </w:p>
    <w:p w14:paraId="0EDD8B1F" w14:textId="53899350" w:rsidR="006F0A22" w:rsidRDefault="006F0A22" w:rsidP="006F0A22">
      <w:pPr>
        <w:autoSpaceDE w:val="0"/>
        <w:autoSpaceDN w:val="0"/>
        <w:adjustRightInd w:val="0"/>
        <w:spacing w:after="0" w:line="240" w:lineRule="auto"/>
        <w:rPr>
          <w:rFonts w:cs="Times New Roman"/>
          <w:b/>
          <w:bCs/>
          <w:color w:val="000000"/>
        </w:rPr>
      </w:pPr>
      <w:r w:rsidRPr="003832CF">
        <w:rPr>
          <w:rFonts w:cs="Times New Roman"/>
          <w:b/>
          <w:bCs/>
          <w:color w:val="000000"/>
        </w:rPr>
        <w:t xml:space="preserve">1-2 Weeks </w:t>
      </w:r>
      <w:r w:rsidR="00700BE4">
        <w:rPr>
          <w:rFonts w:cs="Times New Roman"/>
          <w:b/>
          <w:bCs/>
          <w:color w:val="000000"/>
        </w:rPr>
        <w:t>before the Banquet</w:t>
      </w:r>
    </w:p>
    <w:p w14:paraId="642EDD6E" w14:textId="6A25AE2C" w:rsidR="006F0A22" w:rsidRPr="00E458E9" w:rsidRDefault="00E458E9" w:rsidP="006F0A22">
      <w:pPr>
        <w:pStyle w:val="ListParagraph"/>
        <w:numPr>
          <w:ilvl w:val="0"/>
          <w:numId w:val="14"/>
        </w:numPr>
        <w:autoSpaceDE w:val="0"/>
        <w:autoSpaceDN w:val="0"/>
        <w:adjustRightInd w:val="0"/>
        <w:spacing w:after="0" w:line="240" w:lineRule="auto"/>
        <w:rPr>
          <w:rFonts w:cs="Times New Roman"/>
          <w:b/>
          <w:bCs/>
          <w:color w:val="000000"/>
        </w:rPr>
      </w:pPr>
      <w:r>
        <w:rPr>
          <w:rFonts w:cs="Times New Roman"/>
          <w:bCs/>
          <w:color w:val="000000"/>
        </w:rPr>
        <w:t>Re</w:t>
      </w:r>
      <w:r w:rsidR="00700BE4">
        <w:rPr>
          <w:rFonts w:cs="Times New Roman"/>
          <w:bCs/>
          <w:color w:val="000000"/>
        </w:rPr>
        <w:t>c</w:t>
      </w:r>
      <w:r w:rsidR="006F0A22">
        <w:rPr>
          <w:rFonts w:cs="Times New Roman"/>
          <w:bCs/>
          <w:color w:val="000000"/>
        </w:rPr>
        <w:t>onfirm location, food, and</w:t>
      </w:r>
      <w:r w:rsidR="00E76619">
        <w:rPr>
          <w:rFonts w:cs="Times New Roman"/>
          <w:bCs/>
          <w:color w:val="000000"/>
        </w:rPr>
        <w:t xml:space="preserve"> any</w:t>
      </w:r>
      <w:r w:rsidR="006F0A22">
        <w:rPr>
          <w:rFonts w:cs="Times New Roman"/>
          <w:bCs/>
          <w:color w:val="000000"/>
        </w:rPr>
        <w:t xml:space="preserve"> speaker, </w:t>
      </w:r>
      <w:r w:rsidR="00E76619">
        <w:rPr>
          <w:rFonts w:cs="Times New Roman"/>
          <w:bCs/>
          <w:color w:val="000000"/>
        </w:rPr>
        <w:t xml:space="preserve">special guests, </w:t>
      </w:r>
      <w:r w:rsidR="006F0A22">
        <w:rPr>
          <w:rFonts w:cs="Times New Roman"/>
          <w:bCs/>
          <w:color w:val="000000"/>
        </w:rPr>
        <w:t>etc. you have previously booked.</w:t>
      </w:r>
    </w:p>
    <w:p w14:paraId="64D2D937" w14:textId="319F4AB6" w:rsidR="00E458E9" w:rsidRPr="003832CF" w:rsidRDefault="00E458E9" w:rsidP="006F0A22">
      <w:pPr>
        <w:pStyle w:val="ListParagraph"/>
        <w:numPr>
          <w:ilvl w:val="0"/>
          <w:numId w:val="14"/>
        </w:numPr>
        <w:autoSpaceDE w:val="0"/>
        <w:autoSpaceDN w:val="0"/>
        <w:adjustRightInd w:val="0"/>
        <w:spacing w:after="0" w:line="240" w:lineRule="auto"/>
        <w:rPr>
          <w:rFonts w:cs="Times New Roman"/>
          <w:b/>
          <w:bCs/>
          <w:color w:val="000000"/>
        </w:rPr>
      </w:pPr>
      <w:r>
        <w:rPr>
          <w:rFonts w:cs="Times New Roman"/>
          <w:bCs/>
          <w:color w:val="000000"/>
        </w:rPr>
        <w:t>Reconfirm that the Scoutmaster or Assistant and some of the Boy Scouts from a local troop will participate in the Arrow of Light/Crossover ceremony.  Remind them to join the pack for the dinner itself, preceding the ceremony.</w:t>
      </w:r>
    </w:p>
    <w:p w14:paraId="74F1B580" w14:textId="4E2F883A" w:rsidR="006F0A22" w:rsidRPr="00E458E9" w:rsidRDefault="006F0A22" w:rsidP="006F0A22">
      <w:pPr>
        <w:pStyle w:val="ListParagraph"/>
        <w:numPr>
          <w:ilvl w:val="0"/>
          <w:numId w:val="14"/>
        </w:numPr>
        <w:autoSpaceDE w:val="0"/>
        <w:autoSpaceDN w:val="0"/>
        <w:adjustRightInd w:val="0"/>
        <w:spacing w:after="0" w:line="240" w:lineRule="auto"/>
        <w:rPr>
          <w:rFonts w:cs="Times New Roman"/>
          <w:b/>
          <w:bCs/>
          <w:color w:val="000000"/>
        </w:rPr>
      </w:pPr>
      <w:r>
        <w:rPr>
          <w:rFonts w:cs="Times New Roman"/>
          <w:bCs/>
          <w:color w:val="000000"/>
        </w:rPr>
        <w:t>Send reminder notices via social media</w:t>
      </w:r>
      <w:r w:rsidR="00E458E9">
        <w:rPr>
          <w:rFonts w:cs="Times New Roman"/>
          <w:bCs/>
          <w:color w:val="000000"/>
        </w:rPr>
        <w:t xml:space="preserve"> and email.</w:t>
      </w:r>
    </w:p>
    <w:p w14:paraId="1A231028" w14:textId="4297CA5E" w:rsidR="00E458E9" w:rsidRPr="003832CF" w:rsidRDefault="00E458E9" w:rsidP="006F0A22">
      <w:pPr>
        <w:pStyle w:val="ListParagraph"/>
        <w:numPr>
          <w:ilvl w:val="0"/>
          <w:numId w:val="14"/>
        </w:numPr>
        <w:autoSpaceDE w:val="0"/>
        <w:autoSpaceDN w:val="0"/>
        <w:adjustRightInd w:val="0"/>
        <w:spacing w:after="0" w:line="240" w:lineRule="auto"/>
        <w:rPr>
          <w:rFonts w:cs="Times New Roman"/>
          <w:b/>
          <w:bCs/>
          <w:color w:val="000000"/>
        </w:rPr>
      </w:pPr>
      <w:r>
        <w:rPr>
          <w:rFonts w:cs="Times New Roman"/>
          <w:bCs/>
          <w:color w:val="000000"/>
        </w:rPr>
        <w:t>Reconfirm plans for set up of the banquet site and clean up afterward</w:t>
      </w:r>
    </w:p>
    <w:p w14:paraId="77CCE8F5" w14:textId="77777777" w:rsidR="006F0A22" w:rsidRDefault="006F0A22" w:rsidP="006F0A22">
      <w:pPr>
        <w:autoSpaceDE w:val="0"/>
        <w:autoSpaceDN w:val="0"/>
        <w:adjustRightInd w:val="0"/>
        <w:spacing w:after="0" w:line="240" w:lineRule="auto"/>
        <w:ind w:left="45"/>
        <w:rPr>
          <w:rFonts w:cs="Times New Roman"/>
          <w:b/>
          <w:bCs/>
          <w:color w:val="000000"/>
        </w:rPr>
      </w:pPr>
    </w:p>
    <w:p w14:paraId="0B11E9C8" w14:textId="77777777" w:rsidR="006F0A22" w:rsidRDefault="006F0A22" w:rsidP="006F0A22">
      <w:pPr>
        <w:autoSpaceDE w:val="0"/>
        <w:autoSpaceDN w:val="0"/>
        <w:adjustRightInd w:val="0"/>
        <w:spacing w:after="0" w:line="240" w:lineRule="auto"/>
        <w:ind w:left="45"/>
        <w:rPr>
          <w:rFonts w:cs="Times New Roman"/>
          <w:b/>
          <w:bCs/>
          <w:color w:val="000000"/>
        </w:rPr>
      </w:pPr>
      <w:r>
        <w:rPr>
          <w:rFonts w:cs="Times New Roman"/>
          <w:b/>
          <w:bCs/>
          <w:color w:val="000000"/>
        </w:rPr>
        <w:lastRenderedPageBreak/>
        <w:t>The Day Of</w:t>
      </w:r>
    </w:p>
    <w:p w14:paraId="166F6F5F" w14:textId="4C105678" w:rsidR="00E458E9" w:rsidRDefault="00E458E9" w:rsidP="006F0A22">
      <w:pPr>
        <w:pStyle w:val="ListParagraph"/>
        <w:numPr>
          <w:ilvl w:val="0"/>
          <w:numId w:val="14"/>
        </w:numPr>
        <w:autoSpaceDE w:val="0"/>
        <w:autoSpaceDN w:val="0"/>
        <w:adjustRightInd w:val="0"/>
        <w:spacing w:after="0" w:line="240" w:lineRule="auto"/>
        <w:rPr>
          <w:rFonts w:cs="Times New Roman"/>
          <w:bCs/>
          <w:color w:val="000000"/>
        </w:rPr>
      </w:pPr>
      <w:r>
        <w:rPr>
          <w:rFonts w:cs="Times New Roman"/>
          <w:bCs/>
          <w:color w:val="000000"/>
        </w:rPr>
        <w:t>Arrive in plenty of time and with plenty of people to complete set up</w:t>
      </w:r>
    </w:p>
    <w:p w14:paraId="49424AFD" w14:textId="77777777" w:rsidR="006F0A22" w:rsidRDefault="006F0A22" w:rsidP="006F0A22">
      <w:pPr>
        <w:pStyle w:val="ListParagraph"/>
        <w:numPr>
          <w:ilvl w:val="0"/>
          <w:numId w:val="14"/>
        </w:numPr>
        <w:autoSpaceDE w:val="0"/>
        <w:autoSpaceDN w:val="0"/>
        <w:adjustRightInd w:val="0"/>
        <w:spacing w:after="0" w:line="240" w:lineRule="auto"/>
        <w:rPr>
          <w:rFonts w:cs="Times New Roman"/>
          <w:bCs/>
          <w:color w:val="000000"/>
        </w:rPr>
      </w:pPr>
      <w:r w:rsidRPr="003832CF">
        <w:rPr>
          <w:rFonts w:cs="Times New Roman"/>
          <w:bCs/>
          <w:color w:val="000000"/>
        </w:rPr>
        <w:t xml:space="preserve">Have Fun!  </w:t>
      </w:r>
    </w:p>
    <w:p w14:paraId="0F43A1A2" w14:textId="77777777" w:rsidR="006F0A22" w:rsidRDefault="006F0A22" w:rsidP="006F0A22">
      <w:pPr>
        <w:autoSpaceDE w:val="0"/>
        <w:autoSpaceDN w:val="0"/>
        <w:adjustRightInd w:val="0"/>
        <w:spacing w:after="0" w:line="240" w:lineRule="auto"/>
        <w:ind w:left="45"/>
        <w:rPr>
          <w:rFonts w:cs="Times New Roman"/>
          <w:bCs/>
          <w:color w:val="000000"/>
        </w:rPr>
      </w:pPr>
    </w:p>
    <w:p w14:paraId="309C6F89" w14:textId="77777777" w:rsidR="006F0A22" w:rsidRDefault="006F0A22" w:rsidP="006F0A22">
      <w:pPr>
        <w:autoSpaceDE w:val="0"/>
        <w:autoSpaceDN w:val="0"/>
        <w:adjustRightInd w:val="0"/>
        <w:spacing w:after="0" w:line="240" w:lineRule="auto"/>
        <w:ind w:left="45"/>
        <w:rPr>
          <w:rFonts w:cs="Times New Roman"/>
          <w:b/>
          <w:bCs/>
          <w:color w:val="000000"/>
        </w:rPr>
      </w:pPr>
      <w:r w:rsidRPr="003832CF">
        <w:rPr>
          <w:rFonts w:cs="Times New Roman"/>
          <w:b/>
          <w:bCs/>
          <w:color w:val="000000"/>
        </w:rPr>
        <w:t xml:space="preserve">1 Week </w:t>
      </w:r>
      <w:r w:rsidRPr="0059477D">
        <w:rPr>
          <w:rFonts w:cs="Times New Roman"/>
          <w:b/>
          <w:bCs/>
          <w:color w:val="000000"/>
          <w:u w:val="single"/>
        </w:rPr>
        <w:t>AFTER</w:t>
      </w:r>
      <w:r w:rsidRPr="003832CF">
        <w:rPr>
          <w:rFonts w:cs="Times New Roman"/>
          <w:b/>
          <w:bCs/>
          <w:color w:val="000000"/>
        </w:rPr>
        <w:t xml:space="preserve"> the Banquet/Event</w:t>
      </w:r>
    </w:p>
    <w:p w14:paraId="00AE1A4F" w14:textId="60060B84" w:rsidR="00FD0EC6" w:rsidRDefault="006F0A22" w:rsidP="00E458E9">
      <w:pPr>
        <w:pStyle w:val="ListParagraph"/>
        <w:numPr>
          <w:ilvl w:val="0"/>
          <w:numId w:val="14"/>
        </w:numPr>
        <w:autoSpaceDE w:val="0"/>
        <w:autoSpaceDN w:val="0"/>
        <w:adjustRightInd w:val="0"/>
        <w:spacing w:after="0" w:line="240" w:lineRule="auto"/>
        <w:rPr>
          <w:rFonts w:cs="Times New Roman"/>
          <w:bCs/>
          <w:color w:val="000000"/>
        </w:rPr>
      </w:pPr>
      <w:r w:rsidRPr="003832CF">
        <w:rPr>
          <w:rFonts w:cs="Times New Roman"/>
          <w:bCs/>
          <w:color w:val="000000"/>
        </w:rPr>
        <w:t>Evaluate the event and make notes of challenges and successes for next year’s planning.</w:t>
      </w:r>
    </w:p>
    <w:p w14:paraId="62F4BC5D" w14:textId="77777777" w:rsidR="00E458E9" w:rsidRPr="00E458E9" w:rsidRDefault="00E458E9" w:rsidP="00E458E9">
      <w:pPr>
        <w:pStyle w:val="ListParagraph"/>
        <w:autoSpaceDE w:val="0"/>
        <w:autoSpaceDN w:val="0"/>
        <w:adjustRightInd w:val="0"/>
        <w:spacing w:after="0" w:line="240" w:lineRule="auto"/>
        <w:ind w:left="405"/>
        <w:rPr>
          <w:rFonts w:cs="Times New Roman"/>
          <w:bCs/>
          <w:color w:val="000000"/>
        </w:rPr>
      </w:pPr>
    </w:p>
    <w:p w14:paraId="3233E8B2" w14:textId="28E24523" w:rsidR="00FD0EC6" w:rsidRPr="00700BE4" w:rsidRDefault="00FD0EC6" w:rsidP="00BE1912">
      <w:pPr>
        <w:ind w:left="-450"/>
        <w:rPr>
          <w:b/>
        </w:rPr>
      </w:pPr>
      <w:r w:rsidRPr="00700BE4">
        <w:rPr>
          <w:b/>
        </w:rPr>
        <w:t>Closing</w:t>
      </w:r>
    </w:p>
    <w:p w14:paraId="20EE8AA4" w14:textId="2B97422F" w:rsidR="00FD0EC6" w:rsidRDefault="00E458E9" w:rsidP="00BE1912">
      <w:pPr>
        <w:ind w:left="-450"/>
      </w:pPr>
      <w:proofErr w:type="spellStart"/>
      <w:r>
        <w:t>Akela</w:t>
      </w:r>
      <w:proofErr w:type="spellEnd"/>
      <w:r>
        <w:t>, Make Me a</w:t>
      </w:r>
      <w:r w:rsidR="00FD0EC6">
        <w:t>n Eagle</w:t>
      </w:r>
    </w:p>
    <w:p w14:paraId="4EEFC89E" w14:textId="5676E0AD" w:rsidR="00FD0EC6" w:rsidRDefault="00FD0EC6" w:rsidP="00BE1912">
      <w:pPr>
        <w:ind w:left="-450"/>
      </w:pPr>
      <w:r>
        <w:t xml:space="preserve"> </w:t>
      </w:r>
      <w:proofErr w:type="gramStart"/>
      <w:r>
        <w:t>by</w:t>
      </w:r>
      <w:proofErr w:type="gramEnd"/>
      <w:r>
        <w:t xml:space="preserve"> Harlan G. Metcalf, Adapted by </w:t>
      </w:r>
      <w:proofErr w:type="spellStart"/>
      <w:r>
        <w:t>Merl</w:t>
      </w:r>
      <w:proofErr w:type="spellEnd"/>
      <w:r>
        <w:t xml:space="preserve"> </w:t>
      </w:r>
      <w:proofErr w:type="spellStart"/>
      <w:r>
        <w:t>Whitebook</w:t>
      </w:r>
      <w:proofErr w:type="spellEnd"/>
      <w:r>
        <w:t xml:space="preserve"> </w:t>
      </w:r>
    </w:p>
    <w:p w14:paraId="729DFB52" w14:textId="77777777" w:rsidR="00FD0EC6" w:rsidRDefault="00FD0EC6" w:rsidP="00FD0EC6">
      <w:pPr>
        <w:pStyle w:val="NoSpacing"/>
      </w:pPr>
    </w:p>
    <w:p w14:paraId="08B9911E" w14:textId="77777777" w:rsidR="00FD0EC6" w:rsidRDefault="00FD0EC6" w:rsidP="00FD0EC6">
      <w:pPr>
        <w:pStyle w:val="NoSpacing"/>
      </w:pPr>
      <w:r>
        <w:t>When other folks have left the fight</w:t>
      </w:r>
    </w:p>
    <w:p w14:paraId="3F61587E" w14:textId="77777777" w:rsidR="00FD0EC6" w:rsidRDefault="00FD0EC6" w:rsidP="00FD0EC6">
      <w:pPr>
        <w:pStyle w:val="NoSpacing"/>
      </w:pPr>
      <w:r>
        <w:t xml:space="preserve">Give me the courage of the eagle </w:t>
      </w:r>
    </w:p>
    <w:p w14:paraId="7706C65B" w14:textId="77777777" w:rsidR="00FD0EC6" w:rsidRDefault="00FD0EC6" w:rsidP="00FD0EC6">
      <w:pPr>
        <w:pStyle w:val="NoSpacing"/>
      </w:pPr>
      <w:r>
        <w:t xml:space="preserve">Who knows that if he will, he </w:t>
      </w:r>
      <w:proofErr w:type="gramStart"/>
      <w:r>
        <w:t>can.</w:t>
      </w:r>
      <w:proofErr w:type="gramEnd"/>
      <w:r>
        <w:t xml:space="preserve"> </w:t>
      </w:r>
    </w:p>
    <w:p w14:paraId="1613CD7D" w14:textId="77777777" w:rsidR="00FD0EC6" w:rsidRDefault="00FD0EC6" w:rsidP="00FD0EC6">
      <w:pPr>
        <w:pStyle w:val="NoSpacing"/>
      </w:pPr>
      <w:r>
        <w:t xml:space="preserve">Teach me to see in every face </w:t>
      </w:r>
    </w:p>
    <w:p w14:paraId="05CD2CE9" w14:textId="77777777" w:rsidR="00FD0EC6" w:rsidRDefault="00FD0EC6" w:rsidP="00FD0EC6">
      <w:pPr>
        <w:pStyle w:val="NoSpacing"/>
      </w:pPr>
      <w:proofErr w:type="gramStart"/>
      <w:r>
        <w:t>The good, the kind, and not the base.</w:t>
      </w:r>
      <w:proofErr w:type="gramEnd"/>
      <w:r>
        <w:t xml:space="preserve"> </w:t>
      </w:r>
    </w:p>
    <w:p w14:paraId="67099894" w14:textId="77777777" w:rsidR="00FD0EC6" w:rsidRDefault="00FD0EC6" w:rsidP="00FD0EC6">
      <w:pPr>
        <w:pStyle w:val="NoSpacing"/>
      </w:pPr>
      <w:r>
        <w:t xml:space="preserve">Make me sincere in word and deed, </w:t>
      </w:r>
    </w:p>
    <w:p w14:paraId="076ECF70" w14:textId="77777777" w:rsidR="00FD0EC6" w:rsidRDefault="00FD0EC6" w:rsidP="00FD0EC6">
      <w:pPr>
        <w:pStyle w:val="NoSpacing"/>
      </w:pPr>
      <w:r>
        <w:t xml:space="preserve">Blot out from me all shame and greed, </w:t>
      </w:r>
    </w:p>
    <w:p w14:paraId="69EDDC79" w14:textId="77777777" w:rsidR="00FD0EC6" w:rsidRDefault="00FD0EC6" w:rsidP="00FD0EC6">
      <w:pPr>
        <w:pStyle w:val="NoSpacing"/>
      </w:pPr>
      <w:r>
        <w:t xml:space="preserve">Help me to guard my troubled soul </w:t>
      </w:r>
    </w:p>
    <w:p w14:paraId="7C3513C0" w14:textId="77777777" w:rsidR="00FD0EC6" w:rsidRDefault="00FD0EC6" w:rsidP="00FD0EC6">
      <w:pPr>
        <w:pStyle w:val="NoSpacing"/>
      </w:pPr>
      <w:proofErr w:type="gramStart"/>
      <w:r>
        <w:t>By constant, active, self-control.</w:t>
      </w:r>
      <w:proofErr w:type="gramEnd"/>
      <w:r>
        <w:t xml:space="preserve"> </w:t>
      </w:r>
    </w:p>
    <w:p w14:paraId="0BA59D1E" w14:textId="77777777" w:rsidR="00FD0EC6" w:rsidRDefault="00FD0EC6" w:rsidP="00FD0EC6">
      <w:pPr>
        <w:pStyle w:val="NoSpacing"/>
      </w:pPr>
      <w:r>
        <w:t xml:space="preserve">Clean up my thoughts, my speech, my play, </w:t>
      </w:r>
    </w:p>
    <w:p w14:paraId="09A0D018" w14:textId="77777777" w:rsidR="00FD0EC6" w:rsidRDefault="00FD0EC6" w:rsidP="00FD0EC6">
      <w:pPr>
        <w:pStyle w:val="NoSpacing"/>
      </w:pPr>
      <w:r>
        <w:t xml:space="preserve">And keep me pure from day to day. </w:t>
      </w:r>
    </w:p>
    <w:p w14:paraId="58BAFDCE" w14:textId="18A7AD97" w:rsidR="00FD0EC6" w:rsidRDefault="00FD0EC6" w:rsidP="00FD0EC6">
      <w:pPr>
        <w:pStyle w:val="NoSpacing"/>
      </w:pPr>
      <w:r>
        <w:t xml:space="preserve">0, </w:t>
      </w:r>
      <w:proofErr w:type="spellStart"/>
      <w:r>
        <w:t>Akela</w:t>
      </w:r>
      <w:proofErr w:type="spellEnd"/>
      <w:r>
        <w:t>, make of me an Eagle!</w:t>
      </w:r>
    </w:p>
    <w:p w14:paraId="73BB46F4" w14:textId="77777777" w:rsidR="00FD0EC6" w:rsidRDefault="00FD0EC6" w:rsidP="00FD0EC6">
      <w:pPr>
        <w:pStyle w:val="NoSpacing"/>
        <w:ind w:left="-450"/>
      </w:pPr>
    </w:p>
    <w:p w14:paraId="31BF5C38" w14:textId="368D956A" w:rsidR="00FD0EC6" w:rsidRDefault="00FD0EC6" w:rsidP="00FD0EC6">
      <w:pPr>
        <w:pStyle w:val="NoSpacing"/>
        <w:ind w:left="-450"/>
      </w:pPr>
      <w:r>
        <w:t xml:space="preserve">[Source </w:t>
      </w:r>
      <w:r w:rsidRPr="00FD0EC6">
        <w:t>http://www.macscouter.com/TrulyScouting/ThingsScouting.asp#Akela Eagle</w:t>
      </w:r>
      <w:r>
        <w:t>]</w:t>
      </w:r>
    </w:p>
    <w:sectPr w:rsidR="00FD0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69F"/>
    <w:multiLevelType w:val="hybridMultilevel"/>
    <w:tmpl w:val="7EC6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D4A03"/>
    <w:multiLevelType w:val="hybridMultilevel"/>
    <w:tmpl w:val="4ED00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5E4E86"/>
    <w:multiLevelType w:val="hybridMultilevel"/>
    <w:tmpl w:val="805491B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2ED676F8"/>
    <w:multiLevelType w:val="hybridMultilevel"/>
    <w:tmpl w:val="F6E67314"/>
    <w:lvl w:ilvl="0" w:tplc="60646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7662D"/>
    <w:multiLevelType w:val="hybridMultilevel"/>
    <w:tmpl w:val="DF70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FE3AC9"/>
    <w:multiLevelType w:val="hybridMultilevel"/>
    <w:tmpl w:val="D8F83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205922"/>
    <w:multiLevelType w:val="hybridMultilevel"/>
    <w:tmpl w:val="529EE59A"/>
    <w:lvl w:ilvl="0" w:tplc="EA4E74A6">
      <w:start w:val="2"/>
      <w:numFmt w:val="bullet"/>
      <w:lvlText w:val="-"/>
      <w:lvlJc w:val="left"/>
      <w:pPr>
        <w:ind w:left="405" w:hanging="360"/>
      </w:pPr>
      <w:rPr>
        <w:rFonts w:ascii="Calibri" w:eastAsiaTheme="minorHAnsi"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38C21976"/>
    <w:multiLevelType w:val="hybridMultilevel"/>
    <w:tmpl w:val="4F6AEB58"/>
    <w:lvl w:ilvl="0" w:tplc="43E2C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A2A4F"/>
    <w:multiLevelType w:val="hybridMultilevel"/>
    <w:tmpl w:val="B9E4DD54"/>
    <w:lvl w:ilvl="0" w:tplc="00D8C0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031B72"/>
    <w:multiLevelType w:val="hybridMultilevel"/>
    <w:tmpl w:val="31E0C3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675B5B7C"/>
    <w:multiLevelType w:val="hybridMultilevel"/>
    <w:tmpl w:val="003C34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1">
    <w:nsid w:val="6D036328"/>
    <w:multiLevelType w:val="hybridMultilevel"/>
    <w:tmpl w:val="03B81442"/>
    <w:lvl w:ilvl="0" w:tplc="576C4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4107F"/>
    <w:multiLevelType w:val="hybridMultilevel"/>
    <w:tmpl w:val="0602C1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77B663D9"/>
    <w:multiLevelType w:val="hybridMultilevel"/>
    <w:tmpl w:val="AD449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3A040D"/>
    <w:multiLevelType w:val="hybridMultilevel"/>
    <w:tmpl w:val="B330CC7C"/>
    <w:lvl w:ilvl="0" w:tplc="ABF67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8606B3"/>
    <w:multiLevelType w:val="hybridMultilevel"/>
    <w:tmpl w:val="76A627D8"/>
    <w:lvl w:ilvl="0" w:tplc="999C9E60">
      <w:start w:val="1"/>
      <w:numFmt w:val="bullet"/>
      <w:lvlText w:val="-"/>
      <w:lvlJc w:val="left"/>
      <w:pPr>
        <w:ind w:left="630" w:hanging="360"/>
      </w:pPr>
      <w:rPr>
        <w:rFonts w:ascii="Calibri" w:eastAsiaTheme="minorHAnsi" w:hAnsi="Calibri"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0"/>
  </w:num>
  <w:num w:numId="2">
    <w:abstractNumId w:val="4"/>
  </w:num>
  <w:num w:numId="3">
    <w:abstractNumId w:val="0"/>
  </w:num>
  <w:num w:numId="4">
    <w:abstractNumId w:val="7"/>
  </w:num>
  <w:num w:numId="5">
    <w:abstractNumId w:val="3"/>
  </w:num>
  <w:num w:numId="6">
    <w:abstractNumId w:val="11"/>
  </w:num>
  <w:num w:numId="7">
    <w:abstractNumId w:val="14"/>
  </w:num>
  <w:num w:numId="8">
    <w:abstractNumId w:val="8"/>
  </w:num>
  <w:num w:numId="9">
    <w:abstractNumId w:val="5"/>
  </w:num>
  <w:num w:numId="10">
    <w:abstractNumId w:val="13"/>
  </w:num>
  <w:num w:numId="11">
    <w:abstractNumId w:val="1"/>
  </w:num>
  <w:num w:numId="12">
    <w:abstractNumId w:val="2"/>
  </w:num>
  <w:num w:numId="13">
    <w:abstractNumId w:val="15"/>
  </w:num>
  <w:num w:numId="14">
    <w:abstractNumId w:val="6"/>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EF"/>
    <w:rsid w:val="000A56E5"/>
    <w:rsid w:val="000B6AF6"/>
    <w:rsid w:val="000C73BD"/>
    <w:rsid w:val="000E2FFE"/>
    <w:rsid w:val="000E6BC9"/>
    <w:rsid w:val="001136C6"/>
    <w:rsid w:val="00122FA0"/>
    <w:rsid w:val="00133C06"/>
    <w:rsid w:val="001C7F6E"/>
    <w:rsid w:val="001D0375"/>
    <w:rsid w:val="001E1700"/>
    <w:rsid w:val="001F2086"/>
    <w:rsid w:val="001F4F9B"/>
    <w:rsid w:val="00232240"/>
    <w:rsid w:val="00244E11"/>
    <w:rsid w:val="002A00D5"/>
    <w:rsid w:val="002E3C3F"/>
    <w:rsid w:val="0031721B"/>
    <w:rsid w:val="003239D7"/>
    <w:rsid w:val="00342D7B"/>
    <w:rsid w:val="003664FA"/>
    <w:rsid w:val="00380EFA"/>
    <w:rsid w:val="003A66F3"/>
    <w:rsid w:val="003C78C6"/>
    <w:rsid w:val="003E6185"/>
    <w:rsid w:val="003F39AA"/>
    <w:rsid w:val="003F3C7C"/>
    <w:rsid w:val="004216BA"/>
    <w:rsid w:val="00465335"/>
    <w:rsid w:val="00470E78"/>
    <w:rsid w:val="0049589C"/>
    <w:rsid w:val="004E1FCF"/>
    <w:rsid w:val="004E40EC"/>
    <w:rsid w:val="004E6912"/>
    <w:rsid w:val="004F0FCE"/>
    <w:rsid w:val="00513AF4"/>
    <w:rsid w:val="0059477D"/>
    <w:rsid w:val="005B0BFE"/>
    <w:rsid w:val="005E707F"/>
    <w:rsid w:val="005F493D"/>
    <w:rsid w:val="00647FD5"/>
    <w:rsid w:val="00653E36"/>
    <w:rsid w:val="006705DD"/>
    <w:rsid w:val="00694CC2"/>
    <w:rsid w:val="006A4A65"/>
    <w:rsid w:val="006C401B"/>
    <w:rsid w:val="006C46D0"/>
    <w:rsid w:val="006E1A7D"/>
    <w:rsid w:val="006F0A22"/>
    <w:rsid w:val="006F5C94"/>
    <w:rsid w:val="00700BE4"/>
    <w:rsid w:val="00707E99"/>
    <w:rsid w:val="00781DE0"/>
    <w:rsid w:val="00783D23"/>
    <w:rsid w:val="007B1AA8"/>
    <w:rsid w:val="008112B1"/>
    <w:rsid w:val="008828FD"/>
    <w:rsid w:val="008A0E19"/>
    <w:rsid w:val="008B3ABD"/>
    <w:rsid w:val="008D5132"/>
    <w:rsid w:val="008E0149"/>
    <w:rsid w:val="009039F9"/>
    <w:rsid w:val="00951E16"/>
    <w:rsid w:val="00952862"/>
    <w:rsid w:val="00975C89"/>
    <w:rsid w:val="00A96D2C"/>
    <w:rsid w:val="00AD6384"/>
    <w:rsid w:val="00B131EF"/>
    <w:rsid w:val="00B14268"/>
    <w:rsid w:val="00B30BD4"/>
    <w:rsid w:val="00B35158"/>
    <w:rsid w:val="00B468A5"/>
    <w:rsid w:val="00B8312A"/>
    <w:rsid w:val="00BB3A39"/>
    <w:rsid w:val="00BE1912"/>
    <w:rsid w:val="00BE3347"/>
    <w:rsid w:val="00BE3D2E"/>
    <w:rsid w:val="00BF1249"/>
    <w:rsid w:val="00BF2A5D"/>
    <w:rsid w:val="00C471C1"/>
    <w:rsid w:val="00CC2ED2"/>
    <w:rsid w:val="00CC32EB"/>
    <w:rsid w:val="00D03861"/>
    <w:rsid w:val="00D513D0"/>
    <w:rsid w:val="00D5498C"/>
    <w:rsid w:val="00D56599"/>
    <w:rsid w:val="00D56A4C"/>
    <w:rsid w:val="00DB62FC"/>
    <w:rsid w:val="00DF57C0"/>
    <w:rsid w:val="00E14B9A"/>
    <w:rsid w:val="00E17D8D"/>
    <w:rsid w:val="00E2417A"/>
    <w:rsid w:val="00E27C5C"/>
    <w:rsid w:val="00E40E5E"/>
    <w:rsid w:val="00E458E9"/>
    <w:rsid w:val="00E53904"/>
    <w:rsid w:val="00E55AC7"/>
    <w:rsid w:val="00E76619"/>
    <w:rsid w:val="00EB4716"/>
    <w:rsid w:val="00ED59E3"/>
    <w:rsid w:val="00EF2370"/>
    <w:rsid w:val="00F21B57"/>
    <w:rsid w:val="00F41212"/>
    <w:rsid w:val="00F503A7"/>
    <w:rsid w:val="00FA4931"/>
    <w:rsid w:val="00FD0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3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NoSpacing">
    <w:name w:val="No Spacing"/>
    <w:uiPriority w:val="1"/>
    <w:qFormat/>
    <w:rsid w:val="00FD0E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NoSpacing">
    <w:name w:val="No Spacing"/>
    <w:uiPriority w:val="1"/>
    <w:qFormat/>
    <w:rsid w:val="00FD0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Green</dc:creator>
  <cp:lastModifiedBy>Cronin, Lucia</cp:lastModifiedBy>
  <cp:revision>2</cp:revision>
  <cp:lastPrinted>2017-01-12T22:08:00Z</cp:lastPrinted>
  <dcterms:created xsi:type="dcterms:W3CDTF">2017-05-09T14:41:00Z</dcterms:created>
  <dcterms:modified xsi:type="dcterms:W3CDTF">2017-05-09T14:41:00Z</dcterms:modified>
</cp:coreProperties>
</file>